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383846B4" w14:textId="77777777" w:rsidR="00730DC9" w:rsidRPr="00730DC9" w:rsidRDefault="00730DC9" w:rsidP="00730DC9">
      <w:pPr>
        <w:jc w:val="center"/>
        <w:rPr>
          <w:rFonts w:ascii="Book Antiqua" w:hAnsi="Book Antiqua" w:cs="Arial"/>
          <w:b/>
          <w:bCs/>
          <w:color w:val="365F91" w:themeColor="accent1" w:themeShade="BF"/>
          <w:sz w:val="22"/>
          <w:szCs w:val="22"/>
        </w:rPr>
      </w:pPr>
      <w:r w:rsidRPr="00730DC9">
        <w:rPr>
          <w:rFonts w:ascii="Book Antiqua" w:hAnsi="Book Antiqua" w:cs="Arial"/>
          <w:b/>
          <w:bCs/>
          <w:color w:val="365F91" w:themeColor="accent1" w:themeShade="BF"/>
          <w:sz w:val="22"/>
          <w:szCs w:val="22"/>
        </w:rPr>
        <w:t xml:space="preserve">Appointment of Independent Engineer for “Transmission System for Evacuation of Power from Potential Renewable Energy Zone in </w:t>
      </w:r>
      <w:proofErr w:type="spellStart"/>
      <w:r w:rsidRPr="00730DC9">
        <w:rPr>
          <w:rFonts w:ascii="Book Antiqua" w:hAnsi="Book Antiqua" w:cs="Arial"/>
          <w:b/>
          <w:bCs/>
          <w:color w:val="365F91" w:themeColor="accent1" w:themeShade="BF"/>
          <w:sz w:val="22"/>
          <w:szCs w:val="22"/>
        </w:rPr>
        <w:t>Khavda</w:t>
      </w:r>
      <w:proofErr w:type="spellEnd"/>
      <w:r w:rsidRPr="00730DC9">
        <w:rPr>
          <w:rFonts w:ascii="Book Antiqua" w:hAnsi="Book Antiqua" w:cs="Arial"/>
          <w:b/>
          <w:bCs/>
          <w:color w:val="365F91" w:themeColor="accent1" w:themeShade="BF"/>
          <w:sz w:val="22"/>
          <w:szCs w:val="22"/>
        </w:rPr>
        <w:t xml:space="preserve"> Area of Gujarat Under Phase-V (8GW): Part C”.</w:t>
      </w:r>
    </w:p>
    <w:p w14:paraId="61FD3EC1" w14:textId="77777777" w:rsidR="00730DC9" w:rsidRPr="00730DC9" w:rsidRDefault="00730DC9" w:rsidP="00730DC9">
      <w:pPr>
        <w:jc w:val="center"/>
        <w:rPr>
          <w:rFonts w:ascii="Book Antiqua" w:hAnsi="Book Antiqua" w:cs="Arial"/>
          <w:b/>
          <w:bCs/>
          <w:color w:val="365F91" w:themeColor="accent1" w:themeShade="BF"/>
          <w:sz w:val="22"/>
          <w:szCs w:val="22"/>
        </w:rPr>
      </w:pPr>
    </w:p>
    <w:p w14:paraId="2BC39D00" w14:textId="4B5D6A5F" w:rsidR="005D0C17" w:rsidRDefault="00730DC9" w:rsidP="00730DC9">
      <w:pPr>
        <w:jc w:val="center"/>
        <w:rPr>
          <w:rFonts w:ascii="Book Antiqua" w:hAnsi="Book Antiqua" w:cs="Arial"/>
          <w:b/>
          <w:bCs/>
          <w:sz w:val="22"/>
          <w:szCs w:val="22"/>
        </w:rPr>
      </w:pPr>
      <w:r w:rsidRPr="00730DC9">
        <w:rPr>
          <w:rFonts w:ascii="Book Antiqua" w:hAnsi="Book Antiqua" w:cs="Arial"/>
          <w:b/>
          <w:bCs/>
          <w:color w:val="365F91" w:themeColor="accent1" w:themeShade="BF"/>
          <w:sz w:val="22"/>
          <w:szCs w:val="22"/>
        </w:rPr>
        <w:t>(Spec. No. CTUIL/IE/2025-26/93)</w:t>
      </w:r>
    </w:p>
    <w:p w14:paraId="3FE98DAA" w14:textId="7DEC76F0" w:rsidR="005D0C17" w:rsidRDefault="005D0C17" w:rsidP="00F5238E">
      <w:pPr>
        <w:jc w:val="center"/>
        <w:rPr>
          <w:rFonts w:ascii="Book Antiqua" w:hAnsi="Book Antiqua" w:cs="Arial"/>
          <w:b/>
          <w:bCs/>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w:t>
      </w:r>
      <w:proofErr w:type="spellStart"/>
      <w:r w:rsidRPr="007F6091">
        <w:rPr>
          <w:rFonts w:ascii="Book Antiqua" w:hAnsi="Book Antiqua"/>
          <w:sz w:val="22"/>
          <w:szCs w:val="22"/>
        </w:rPr>
        <w:t>RfP</w:t>
      </w:r>
      <w:proofErr w:type="spellEnd"/>
      <w:r w:rsidRPr="007F6091">
        <w:rPr>
          <w:rFonts w:ascii="Book Antiqua" w:hAnsi="Book Antiqua"/>
          <w:sz w:val="22"/>
          <w:szCs w:val="22"/>
        </w:rPr>
        <w:t xml:space="preserve"> Documents provides the information necessary for bidders to prepare responsive bids, in accordance with the requirements of the Employer. It also provides information on bid submission and uploading the bid on </w:t>
      </w:r>
      <w:r w:rsidR="001D12E5">
        <w:rPr>
          <w:rFonts w:ascii="Book Antiqua" w:hAnsi="Book Antiqua"/>
          <w:sz w:val="22"/>
          <w:szCs w:val="22"/>
        </w:rPr>
        <w:t xml:space="preserve">GeM </w:t>
      </w:r>
      <w:r w:rsidR="00D562DC" w:rsidRPr="007F6091">
        <w:rPr>
          <w:rFonts w:ascii="Book Antiqua" w:hAnsi="Book Antiqua"/>
          <w:sz w:val="22"/>
          <w:szCs w:val="22"/>
        </w:rPr>
        <w:t>portal,</w:t>
      </w:r>
      <w:r w:rsidRPr="007F6091">
        <w:rPr>
          <w:rFonts w:ascii="Book Antiqua" w:hAnsi="Book Antiqua"/>
          <w:sz w:val="22"/>
          <w:szCs w:val="22"/>
        </w:rPr>
        <w:t xml:space="preserve"> on line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 xml:space="preserve">Bidders may note that the Employer has uploaded its 'Works &amp; Procurement Policy and Procedure’ (Vol.-I &amp; II) along with its </w:t>
      </w:r>
      <w:proofErr w:type="spellStart"/>
      <w:r w:rsidRPr="00213570">
        <w:rPr>
          <w:rFonts w:ascii="Book Antiqua" w:hAnsi="Book Antiqua" w:cs="Arial"/>
          <w:sz w:val="22"/>
          <w:szCs w:val="22"/>
        </w:rPr>
        <w:t>Updation</w:t>
      </w:r>
      <w:proofErr w:type="spellEnd"/>
      <w:r w:rsidRPr="00213570">
        <w:rPr>
          <w:rFonts w:ascii="Book Antiqua" w:hAnsi="Book Antiqua" w:cs="Arial"/>
          <w:sz w:val="22"/>
          <w:szCs w:val="22"/>
        </w:rPr>
        <w:t>/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1"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1"/>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w:t>
      </w:r>
      <w:proofErr w:type="spellStart"/>
      <w:r w:rsidR="004151A7">
        <w:rPr>
          <w:rFonts w:ascii="Book Antiqua" w:hAnsi="Book Antiqua" w:cs="Arial"/>
          <w:sz w:val="22"/>
          <w:szCs w:val="22"/>
        </w:rPr>
        <w:t>ToR</w:t>
      </w:r>
      <w:proofErr w:type="spellEnd"/>
      <w:r w:rsidR="004151A7">
        <w:rPr>
          <w:rFonts w:ascii="Book Antiqua" w:hAnsi="Book Antiqua" w:cs="Arial"/>
          <w:sz w:val="22"/>
          <w:szCs w:val="22"/>
        </w:rPr>
        <w:t>)</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465E4D">
        <w:rPr>
          <w:rFonts w:ascii="Book Antiqua" w:hAnsi="Book Antiqua" w:cs="Arial"/>
          <w:sz w:val="22"/>
          <w:szCs w:val="22"/>
        </w:rPr>
        <w:t xml:space="preserve">GeM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GeM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 xml:space="preserve">per </w:t>
      </w:r>
      <w:proofErr w:type="spellStart"/>
      <w:r w:rsidR="002860A7" w:rsidRPr="00F25C6C">
        <w:rPr>
          <w:rFonts w:ascii="Book Antiqua" w:hAnsi="Book Antiqua" w:cs="Arial"/>
          <w:sz w:val="22"/>
          <w:szCs w:val="22"/>
        </w:rPr>
        <w:t>Rfp</w:t>
      </w:r>
      <w:proofErr w:type="spellEnd"/>
      <w:r w:rsidR="002860A7" w:rsidRPr="00F25C6C">
        <w:rPr>
          <w:rFonts w:ascii="Book Antiqua" w:hAnsi="Book Antiqua" w:cs="Arial"/>
          <w:sz w:val="22"/>
          <w:szCs w:val="22"/>
        </w:rPr>
        <w:t xml:space="preserve"> documents/GeM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GeM bid for subject tender </w:t>
      </w:r>
      <w:r w:rsidR="00EA66DB" w:rsidRPr="00F25C6C">
        <w:rPr>
          <w:rFonts w:ascii="Book Antiqua" w:hAnsi="Book Antiqua" w:cs="Arial"/>
          <w:sz w:val="22"/>
          <w:szCs w:val="22"/>
        </w:rPr>
        <w:t>and GeM</w:t>
      </w:r>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r w:rsidR="00C60DC1" w:rsidRPr="00F25C6C">
        <w:rPr>
          <w:rFonts w:ascii="Book Antiqua" w:hAnsi="Book Antiqua" w:cs="Arial"/>
          <w:sz w:val="22"/>
          <w:szCs w:val="22"/>
        </w:rPr>
        <w:t>GeM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w:t>
      </w:r>
      <w:proofErr w:type="spellStart"/>
      <w:r w:rsidRPr="00D64248">
        <w:rPr>
          <w:rFonts w:ascii="Book Antiqua" w:hAnsi="Book Antiqua" w:cs="Arial"/>
          <w:sz w:val="22"/>
          <w:szCs w:val="22"/>
        </w:rPr>
        <w:t>ToR</w:t>
      </w:r>
      <w:proofErr w:type="spellEnd"/>
      <w:r w:rsidRPr="00D64248">
        <w:rPr>
          <w:rFonts w:ascii="Book Antiqua" w:hAnsi="Book Antiqua" w:cs="Arial"/>
          <w:sz w:val="22"/>
          <w:szCs w:val="22"/>
        </w:rPr>
        <w:t xml:space="preserve">), Section-II of </w:t>
      </w:r>
      <w:proofErr w:type="spellStart"/>
      <w:r w:rsidRPr="00D64248">
        <w:rPr>
          <w:rFonts w:ascii="Book Antiqua" w:hAnsi="Book Antiqua" w:cs="Arial"/>
          <w:sz w:val="22"/>
          <w:szCs w:val="22"/>
        </w:rPr>
        <w:t>RfP</w:t>
      </w:r>
      <w:proofErr w:type="spellEnd"/>
      <w:r w:rsidRPr="00D64248">
        <w:rPr>
          <w:rFonts w:ascii="Book Antiqua" w:hAnsi="Book Antiqua" w:cs="Arial"/>
          <w:sz w:val="22"/>
          <w:szCs w:val="22"/>
        </w:rPr>
        <w:t xml:space="preserve">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GeM, subject to such additions or deductions therefrom, as may be made pursuant to the Contract. </w:t>
      </w:r>
      <w:proofErr w:type="gramStart"/>
      <w:r w:rsidRPr="00F25C6C">
        <w:rPr>
          <w:rFonts w:ascii="Book Antiqua" w:eastAsia="Book Antiqua" w:hAnsi="Book Antiqua" w:cs="Book Antiqua"/>
          <w:sz w:val="22"/>
          <w:szCs w:val="22"/>
          <w:lang w:val="en-IN"/>
        </w:rPr>
        <w:t>For the purpose of</w:t>
      </w:r>
      <w:proofErr w:type="gramEnd"/>
      <w:r w:rsidRPr="00F25C6C">
        <w:rPr>
          <w:rFonts w:ascii="Book Antiqua" w:eastAsia="Book Antiqua" w:hAnsi="Book Antiqua" w:cs="Book Antiqua"/>
          <w:sz w:val="22"/>
          <w:szCs w:val="22"/>
          <w:lang w:val="en-IN"/>
        </w:rPr>
        <w:t xml:space="preserve">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the Contract/purchase order created / issued by the Buyer on GeM</w:t>
      </w:r>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w:t>
      </w:r>
      <w:proofErr w:type="spellStart"/>
      <w:r>
        <w:rPr>
          <w:rFonts w:ascii="Book Antiqua" w:hAnsi="Book Antiqua" w:cs="Arial"/>
          <w:sz w:val="22"/>
          <w:szCs w:val="22"/>
        </w:rPr>
        <w:t>RfP</w:t>
      </w:r>
      <w:proofErr w:type="spellEnd"/>
      <w:r>
        <w:rPr>
          <w:rFonts w:ascii="Book Antiqua" w:hAnsi="Book Antiqua" w:cs="Arial"/>
          <w:sz w:val="22"/>
          <w:szCs w:val="22"/>
        </w:rPr>
        <w:t>)</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w:t>
      </w:r>
      <w:proofErr w:type="spellStart"/>
      <w:r w:rsidR="005D2389" w:rsidRPr="00FC0343">
        <w:rPr>
          <w:rFonts w:ascii="Book Antiqua" w:hAnsi="Book Antiqua" w:cs="Arial"/>
          <w:sz w:val="22"/>
          <w:szCs w:val="22"/>
        </w:rPr>
        <w:t>R</w:t>
      </w:r>
      <w:r w:rsidR="009548CE" w:rsidRPr="00FC0343">
        <w:rPr>
          <w:rFonts w:ascii="Book Antiqua" w:hAnsi="Book Antiqua" w:cs="Arial"/>
          <w:sz w:val="22"/>
          <w:szCs w:val="22"/>
        </w:rPr>
        <w:t>f</w:t>
      </w:r>
      <w:r w:rsidR="005D2389" w:rsidRPr="00FC0343">
        <w:rPr>
          <w:rFonts w:ascii="Book Antiqua" w:hAnsi="Book Antiqua" w:cs="Arial"/>
          <w:sz w:val="22"/>
          <w:szCs w:val="22"/>
        </w:rPr>
        <w:t>P</w:t>
      </w:r>
      <w:proofErr w:type="spellEnd"/>
      <w:r w:rsidR="005D2389" w:rsidRPr="00FC0343">
        <w:rPr>
          <w:rFonts w:ascii="Book Antiqua" w:hAnsi="Book Antiqua" w:cs="Arial"/>
          <w:sz w:val="22"/>
          <w:szCs w:val="22"/>
        </w:rPr>
        <w:t xml:space="preserve">),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w:t>
      </w:r>
      <w:proofErr w:type="spellStart"/>
      <w:r w:rsidR="00E926E9">
        <w:rPr>
          <w:rFonts w:ascii="Book Antiqua" w:hAnsi="Book Antiqua" w:cs="Arial"/>
          <w:sz w:val="22"/>
          <w:szCs w:val="22"/>
        </w:rPr>
        <w:t>RfP</w:t>
      </w:r>
      <w:proofErr w:type="spellEnd"/>
      <w:r w:rsidR="00E926E9">
        <w:rPr>
          <w:rFonts w:ascii="Book Antiqua" w:hAnsi="Book Antiqua" w:cs="Arial"/>
          <w:sz w:val="22"/>
          <w:szCs w:val="22"/>
        </w:rPr>
        <w:t>)</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w:t>
      </w:r>
      <w:proofErr w:type="spellStart"/>
      <w:r w:rsidR="00516870" w:rsidRPr="00516870">
        <w:rPr>
          <w:rFonts w:ascii="Book Antiqua" w:hAnsi="Book Antiqua" w:cs="Arial"/>
          <w:sz w:val="22"/>
          <w:szCs w:val="22"/>
        </w:rPr>
        <w:t>ies</w:t>
      </w:r>
      <w:proofErr w:type="spellEnd"/>
      <w:r w:rsidR="00516870" w:rsidRPr="00516870">
        <w:rPr>
          <w:rFonts w:ascii="Book Antiqua" w:hAnsi="Book Antiqua" w:cs="Arial"/>
          <w:sz w:val="22"/>
          <w:szCs w:val="22"/>
        </w:rPr>
        <w:t xml:space="preserve">), Government owned Enterprises </w:t>
      </w:r>
      <w:bookmarkStart w:id="2"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2"/>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r w:rsidR="00D35CD6">
        <w:rPr>
          <w:rFonts w:ascii="Book Antiqua" w:hAnsi="Book Antiqua" w:cs="Arial"/>
          <w:sz w:val="22"/>
          <w:szCs w:val="22"/>
          <w:lang w:bidi="hi-IN"/>
        </w:rPr>
        <w:t>GeM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FC0343">
        <w:rPr>
          <w:rFonts w:cs="Arial"/>
          <w:sz w:val="22"/>
          <w:szCs w:val="22"/>
        </w:rPr>
        <w:t>rights;</w:t>
      </w:r>
      <w:proofErr w:type="gramEnd"/>
      <w:r w:rsidRPr="00FC0343">
        <w:rPr>
          <w:rFonts w:cs="Arial"/>
          <w:sz w:val="22"/>
          <w:szCs w:val="22"/>
        </w:rPr>
        <w:t xml:space="preserve">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3"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001844AA" w:rsidRPr="00FC0343">
        <w:rPr>
          <w:rFonts w:ascii="Book Antiqua" w:hAnsi="Book Antiqua" w:cs="Arial"/>
          <w:bCs/>
          <w:sz w:val="22"/>
          <w:szCs w:val="22"/>
        </w:rPr>
        <w:t>MoP</w:t>
      </w:r>
      <w:proofErr w:type="spellEnd"/>
      <w:r w:rsidR="001844AA" w:rsidRPr="00FC0343">
        <w:rPr>
          <w:rFonts w:ascii="Book Antiqua" w:hAnsi="Book Antiqua" w:cs="Arial"/>
          <w:bCs/>
          <w:sz w:val="22"/>
          <w:szCs w:val="22"/>
        </w:rPr>
        <w:t xml:space="preserve"> Order)  and subsequent modifications/amendments if any</w:t>
      </w:r>
      <w:bookmarkEnd w:id="3"/>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action shall be taken in line with provisions of the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4"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(d</w:t>
      </w:r>
      <w:proofErr w:type="gramStart"/>
      <w:r w:rsidRPr="00CD55A8">
        <w:rPr>
          <w:rFonts w:ascii="Book Antiqua" w:hAnsi="Book Antiqua" w:cs="Arial"/>
          <w:sz w:val="22"/>
          <w:szCs w:val="22"/>
        </w:rPr>
        <w:t xml:space="preserve">) </w:t>
      </w:r>
      <w:r w:rsidRPr="00CD55A8">
        <w:rPr>
          <w:rFonts w:ascii="Book Antiqua" w:hAnsi="Book Antiqua" w:cs="Arial"/>
          <w:sz w:val="22"/>
          <w:szCs w:val="22"/>
        </w:rPr>
        <w:tab/>
        <w:t>they</w:t>
      </w:r>
      <w:proofErr w:type="gramEnd"/>
      <w:r w:rsidRPr="00CD55A8">
        <w:rPr>
          <w:rFonts w:ascii="Book Antiqua" w:hAnsi="Book Antiqua" w:cs="Arial"/>
          <w:sz w:val="22"/>
          <w:szCs w:val="22"/>
        </w:rPr>
        <w:t xml:space="preserve"> have a relationship with each other, directly or through common third parties, that puts them in a position to have access to information about or influence on the Proposal of another </w:t>
      </w:r>
      <w:proofErr w:type="gramStart"/>
      <w:r w:rsidR="00646991">
        <w:rPr>
          <w:rFonts w:ascii="Book Antiqua" w:hAnsi="Book Antiqua" w:cs="Arial"/>
          <w:sz w:val="22"/>
          <w:szCs w:val="22"/>
        </w:rPr>
        <w:t>Bidder</w:t>
      </w:r>
      <w:r w:rsidRPr="00CD55A8">
        <w:rPr>
          <w:rFonts w:ascii="Book Antiqua" w:hAnsi="Book Antiqua" w:cs="Arial"/>
          <w:sz w:val="22"/>
          <w:szCs w:val="22"/>
        </w:rPr>
        <w:t>, or</w:t>
      </w:r>
      <w:proofErr w:type="gramEnd"/>
      <w:r w:rsidRPr="00CD55A8">
        <w:rPr>
          <w:rFonts w:ascii="Book Antiqua" w:hAnsi="Book Antiqua" w:cs="Arial"/>
          <w:sz w:val="22"/>
          <w:szCs w:val="22"/>
        </w:rPr>
        <w:t xml:space="preserve">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 xml:space="preserve">(e)   In case of a holding company having more than one independent manufacturing </w:t>
      </w:r>
      <w:proofErr w:type="gramStart"/>
      <w:r w:rsidRPr="007C118A">
        <w:rPr>
          <w:rFonts w:ascii="Book Antiqua" w:hAnsi="Book Antiqua"/>
          <w:b/>
          <w:bCs/>
        </w:rPr>
        <w:t>units</w:t>
      </w:r>
      <w:proofErr w:type="gramEnd"/>
      <w:r w:rsidRPr="007C118A">
        <w:rPr>
          <w:rFonts w:ascii="Book Antiqua" w:hAnsi="Book Antiqua"/>
          <w:b/>
          <w:bCs/>
        </w:rPr>
        <w:t xml:space="preserve">, or more than one unit having common business ownership/management and </w:t>
      </w:r>
      <w:proofErr w:type="gramStart"/>
      <w:r w:rsidRPr="007C118A">
        <w:rPr>
          <w:rFonts w:ascii="Book Antiqua" w:hAnsi="Book Antiqua"/>
          <w:b/>
          <w:bCs/>
        </w:rPr>
        <w:t>submits</w:t>
      </w:r>
      <w:proofErr w:type="gramEnd"/>
      <w:r w:rsidRPr="007C118A">
        <w:rPr>
          <w:rFonts w:ascii="Book Antiqua" w:hAnsi="Book Antiqua"/>
          <w:b/>
          <w:bCs/>
        </w:rPr>
        <w:t xml:space="preserve"> bid from more than one </w:t>
      </w:r>
      <w:proofErr w:type="gramStart"/>
      <w:r w:rsidRPr="007C118A">
        <w:rPr>
          <w:rFonts w:ascii="Book Antiqua" w:hAnsi="Book Antiqua"/>
          <w:b/>
          <w:bCs/>
        </w:rPr>
        <w:t>units</w:t>
      </w:r>
      <w:proofErr w:type="gramEnd"/>
      <w:r w:rsidRPr="007C118A">
        <w:rPr>
          <w:rFonts w:ascii="Book Antiqua" w:hAnsi="Book Antiqua"/>
          <w:b/>
          <w:bCs/>
        </w:rPr>
        <w:t>.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w:t>
      </w:r>
      <w:proofErr w:type="gramStart"/>
      <w:r w:rsidRPr="00FC229D">
        <w:rPr>
          <w:rFonts w:ascii="Book Antiqua" w:hAnsi="Book Antiqua" w:cs="Arial"/>
          <w:sz w:val="22"/>
          <w:szCs w:val="22"/>
        </w:rPr>
        <w:t>be in conflict with</w:t>
      </w:r>
      <w:proofErr w:type="gramEnd"/>
      <w:r w:rsidRPr="00FC229D">
        <w:rPr>
          <w:rFonts w:ascii="Book Antiqua" w:hAnsi="Book Antiqua" w:cs="Arial"/>
          <w:sz w:val="22"/>
          <w:szCs w:val="22"/>
        </w:rPr>
        <w:t xml:space="preserve">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5"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w:t>
      </w:r>
      <w:proofErr w:type="spellStart"/>
      <w:r w:rsidRPr="00FC229D">
        <w:rPr>
          <w:rFonts w:ascii="Book Antiqua" w:hAnsi="Book Antiqua"/>
          <w:sz w:val="22"/>
          <w:szCs w:val="22"/>
        </w:rPr>
        <w:t>i</w:t>
      </w:r>
      <w:proofErr w:type="spellEnd"/>
      <w:r w:rsidRPr="00FC229D">
        <w:rPr>
          <w:rFonts w:ascii="Book Antiqua" w:hAnsi="Book Antiqua"/>
          <w:sz w:val="22"/>
          <w:szCs w:val="22"/>
        </w:rPr>
        <w:t xml:space="preserve">)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w:t>
      </w:r>
      <w:proofErr w:type="gramStart"/>
      <w:r>
        <w:rPr>
          <w:rFonts w:ascii="Book Antiqua" w:hAnsi="Book Antiqua"/>
          <w:sz w:val="22"/>
          <w:szCs w:val="22"/>
        </w:rPr>
        <w:t>relationship</w:t>
      </w:r>
      <w:proofErr w:type="gramEnd"/>
      <w:r>
        <w:rPr>
          <w:rFonts w:ascii="Book Antiqua" w:hAnsi="Book Antiqua"/>
          <w:sz w:val="22"/>
          <w:szCs w:val="22"/>
        </w:rPr>
        <w:t xml:space="preserve"> with staff of TSP.</w:t>
      </w:r>
      <w:bookmarkEnd w:id="5"/>
      <w:r>
        <w:rPr>
          <w:rFonts w:ascii="Book Antiqua" w:hAnsi="Book Antiqua"/>
          <w:sz w:val="22"/>
          <w:szCs w:val="22"/>
        </w:rPr>
        <w:t xml:space="preserve"> </w:t>
      </w:r>
      <w:bookmarkEnd w:id="4"/>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6"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6"/>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w:t>
      </w:r>
      <w:proofErr w:type="spellStart"/>
      <w:r w:rsidRPr="0067156D">
        <w:rPr>
          <w:rFonts w:ascii="Book Antiqua" w:hAnsi="Book Antiqua"/>
          <w:sz w:val="22"/>
          <w:szCs w:val="22"/>
        </w:rPr>
        <w:t>i</w:t>
      </w:r>
      <w:proofErr w:type="spellEnd"/>
      <w:r w:rsidRPr="0067156D">
        <w:rPr>
          <w:rFonts w:ascii="Book Antiqua" w:hAnsi="Book Antiqua"/>
          <w:sz w:val="22"/>
          <w:szCs w:val="22"/>
        </w:rPr>
        <w:t>)</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 xml:space="preserve">CONTENT OF </w:t>
      </w:r>
      <w:proofErr w:type="spellStart"/>
      <w:r w:rsidR="00784E5A" w:rsidRPr="00784E5A">
        <w:rPr>
          <w:rFonts w:ascii="Book Antiqua" w:hAnsi="Book Antiqua" w:cs="Arial"/>
          <w:b/>
          <w:spacing w:val="-2"/>
          <w:sz w:val="22"/>
          <w:szCs w:val="22"/>
        </w:rPr>
        <w:t>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w:t>
      </w:r>
      <w:proofErr w:type="spellEnd"/>
      <w:r w:rsidR="00784E5A" w:rsidRPr="00784E5A">
        <w:rPr>
          <w:rFonts w:ascii="Book Antiqua" w:hAnsi="Book Antiqua" w:cs="Arial"/>
          <w:b/>
          <w:spacing w:val="-2"/>
          <w:sz w:val="22"/>
          <w:szCs w:val="22"/>
        </w:rPr>
        <w:t xml:space="preserve">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Terms of Reference (</w:t>
      </w:r>
      <w:proofErr w:type="spellStart"/>
      <w:r w:rsidRPr="00FC0343">
        <w:rPr>
          <w:rFonts w:ascii="Book Antiqua" w:hAnsi="Book Antiqua" w:cs="Arial"/>
          <w:spacing w:val="-2"/>
          <w:sz w:val="22"/>
          <w:szCs w:val="22"/>
        </w:rPr>
        <w:t>ToR</w:t>
      </w:r>
      <w:proofErr w:type="spellEnd"/>
      <w:r w:rsidRPr="00FC0343">
        <w:rPr>
          <w:rFonts w:ascii="Book Antiqua" w:hAnsi="Book Antiqua" w:cs="Arial"/>
          <w:spacing w:val="-2"/>
          <w:sz w:val="22"/>
          <w:szCs w:val="22"/>
        </w:rPr>
        <w:t xml:space="preserve">);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7"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7"/>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w:t>
      </w:r>
      <w:proofErr w:type="spellStart"/>
      <w:r w:rsidR="00615727" w:rsidRPr="00FC0343">
        <w:rPr>
          <w:rFonts w:ascii="Book Antiqua" w:hAnsi="Book Antiqua" w:cs="Arial"/>
          <w:sz w:val="22"/>
          <w:szCs w:val="22"/>
        </w:rPr>
        <w:t>RfP</w:t>
      </w:r>
      <w:proofErr w:type="spellEnd"/>
      <w:r w:rsidR="00615727" w:rsidRPr="00FC0343">
        <w:rPr>
          <w:rFonts w:ascii="Book Antiqua" w:hAnsi="Book Antiqua" w:cs="Arial"/>
          <w:sz w:val="22"/>
          <w:szCs w:val="22"/>
        </w:rPr>
        <w:t xml:space="preserve">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w:t>
      </w:r>
      <w:proofErr w:type="spellStart"/>
      <w:r w:rsidR="00604079" w:rsidRPr="00FC0343">
        <w:rPr>
          <w:rFonts w:ascii="Book Antiqua" w:hAnsi="Book Antiqua" w:cs="Arial"/>
          <w:b/>
          <w:bCs/>
          <w:sz w:val="22"/>
          <w:szCs w:val="22"/>
        </w:rPr>
        <w:t>RfP</w:t>
      </w:r>
      <w:proofErr w:type="spellEnd"/>
      <w:r w:rsidR="00604079" w:rsidRPr="00FC0343">
        <w:rPr>
          <w:rFonts w:ascii="Book Antiqua" w:hAnsi="Book Antiqua" w:cs="Arial"/>
          <w:b/>
          <w:bCs/>
          <w:sz w:val="22"/>
          <w:szCs w:val="22"/>
        </w:rPr>
        <w:t xml:space="preserve">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3B1DAC17"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2C69D7" w:rsidRPr="0085385A">
        <w:rPr>
          <w:rStyle w:val="Hyperlink"/>
          <w:rFonts w:ascii="Book Antiqua" w:hAnsi="Book Antiqua" w:cs="Arial"/>
          <w:sz w:val="22"/>
          <w:szCs w:val="22"/>
          <w:u w:val="none"/>
        </w:rPr>
        <w:t>Seven</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07</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Note: It is advisable for bidder to raise their queries preferably through GeM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 xml:space="preserve">in Special Conditions Contract (SCC), Section-IV of </w:t>
      </w:r>
      <w:proofErr w:type="spellStart"/>
      <w:r w:rsidR="000E4E8B">
        <w:rPr>
          <w:rFonts w:ascii="Book Antiqua" w:hAnsi="Book Antiqua" w:cs="Arial"/>
          <w:color w:val="000000"/>
          <w:sz w:val="22"/>
          <w:szCs w:val="22"/>
        </w:rPr>
        <w:t>RfP</w:t>
      </w:r>
      <w:proofErr w:type="spellEnd"/>
      <w:r w:rsidR="000E4E8B">
        <w:rPr>
          <w:rFonts w:ascii="Book Antiqua" w:hAnsi="Book Antiqua" w:cs="Arial"/>
          <w:color w:val="000000"/>
          <w:sz w:val="22"/>
          <w:szCs w:val="22"/>
        </w:rPr>
        <w:t xml:space="preserve">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w:t>
      </w:r>
      <w:proofErr w:type="spellStart"/>
      <w:r>
        <w:rPr>
          <w:rFonts w:ascii="Book Antiqua" w:hAnsi="Book Antiqua" w:cs="Arial"/>
          <w:color w:val="000000"/>
          <w:sz w:val="22"/>
          <w:szCs w:val="22"/>
        </w:rPr>
        <w:t>ToR</w:t>
      </w:r>
      <w:proofErr w:type="spellEnd"/>
      <w:r>
        <w:rPr>
          <w:rFonts w:ascii="Book Antiqua" w:hAnsi="Book Antiqua" w:cs="Arial"/>
          <w:color w:val="000000"/>
          <w:sz w:val="22"/>
          <w:szCs w:val="22"/>
        </w:rPr>
        <w:t>)/</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w:t>
      </w:r>
      <w:proofErr w:type="gramStart"/>
      <w:r w:rsidRPr="00D96D43">
        <w:rPr>
          <w:rFonts w:ascii="Book Antiqua" w:hAnsi="Book Antiqua" w:cs="Arial"/>
          <w:color w:val="000000"/>
          <w:sz w:val="22"/>
          <w:szCs w:val="22"/>
        </w:rPr>
        <w:t>as a result of</w:t>
      </w:r>
      <w:proofErr w:type="gramEnd"/>
      <w:r w:rsidRPr="00D96D43">
        <w:rPr>
          <w:rFonts w:ascii="Book Antiqua" w:hAnsi="Book Antiqua" w:cs="Arial"/>
          <w:color w:val="000000"/>
          <w:sz w:val="22"/>
          <w:szCs w:val="22"/>
        </w:rPr>
        <w:t xml:space="preserve">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 xml:space="preserve">AMENDMENT OF </w:t>
      </w:r>
      <w:proofErr w:type="spellStart"/>
      <w:r w:rsidR="00604079" w:rsidRPr="00604079">
        <w:rPr>
          <w:rFonts w:ascii="Book Antiqua" w:hAnsi="Book Antiqua"/>
          <w:b/>
          <w:sz w:val="22"/>
          <w:szCs w:val="22"/>
        </w:rPr>
        <w:t>RfP</w:t>
      </w:r>
      <w:proofErr w:type="spellEnd"/>
      <w:r w:rsidR="00604079" w:rsidRPr="00604079">
        <w:rPr>
          <w:rFonts w:ascii="Book Antiqua" w:hAnsi="Book Antiqua"/>
          <w:b/>
          <w:sz w:val="22"/>
          <w:szCs w:val="22"/>
        </w:rPr>
        <w:t xml:space="preserve">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 xml:space="preserve">At any time prior to the deadline for the submission of Proposals, the Employer may, for any reason, whether at its own initiative or in response to clarification(s) requested by prospective Consultant(s), modify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will be notified of the amendments through </w:t>
      </w:r>
      <w:r w:rsidR="00477882">
        <w:rPr>
          <w:rFonts w:ascii="Book Antiqua" w:hAnsi="Book Antiqua" w:cs="Arial"/>
          <w:sz w:val="22"/>
          <w:szCs w:val="22"/>
        </w:rPr>
        <w:t xml:space="preserve">GeM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8" w:name="_Hlk94000330"/>
      <w:r w:rsidRPr="00803251">
        <w:rPr>
          <w:rFonts w:ascii="Book Antiqua" w:hAnsi="Book Antiqua" w:cs="Arial"/>
          <w:color w:val="000000"/>
          <w:sz w:val="22"/>
          <w:szCs w:val="22"/>
        </w:rPr>
        <w:t xml:space="preserve">Affidavit of Self certification regarding Minimum Local Content, if applicable, </w:t>
      </w:r>
      <w:bookmarkEnd w:id="8"/>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 xml:space="preserve">given in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9"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0"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proofErr w:type="spellStart"/>
            <w:r w:rsidRPr="00BD65B7">
              <w:rPr>
                <w:rFonts w:ascii="Book Antiqua" w:hAnsi="Book Antiqua" w:cs="Arial"/>
                <w:sz w:val="22"/>
                <w:szCs w:val="22"/>
              </w:rPr>
              <w:t>i</w:t>
            </w:r>
            <w:proofErr w:type="spellEnd"/>
            <w:r w:rsidRPr="00BD65B7">
              <w:rPr>
                <w:rFonts w:ascii="Book Antiqua" w:hAnsi="Book Antiqua" w:cs="Arial"/>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A power of attorney, duly notarized, indicating that the person(s) signing the Proposal has(</w:t>
            </w:r>
            <w:proofErr w:type="spellStart"/>
            <w:r w:rsidRPr="0068631C">
              <w:rPr>
                <w:rFonts w:ascii="Book Antiqua" w:hAnsi="Book Antiqua" w:cs="Arial"/>
                <w:sz w:val="22"/>
                <w:szCs w:val="22"/>
              </w:rPr>
              <w:t>ve</w:t>
            </w:r>
            <w:proofErr w:type="spellEnd"/>
            <w:r w:rsidRPr="0068631C">
              <w:rPr>
                <w:rFonts w:ascii="Book Antiqua" w:hAnsi="Book Antiqua" w:cs="Arial"/>
                <w:sz w:val="22"/>
                <w:szCs w:val="22"/>
              </w:rPr>
              <w:t xml:space="preser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 xml:space="preserve">Bidder shall furnish this </w:t>
            </w:r>
            <w:proofErr w:type="spellStart"/>
            <w:r w:rsidRPr="009B09DA">
              <w:rPr>
                <w:rFonts w:ascii="Book Antiqua" w:hAnsi="Book Antiqua" w:cs="Arial"/>
                <w:b/>
                <w:sz w:val="22"/>
                <w:szCs w:val="22"/>
              </w:rPr>
              <w:t>PoA</w:t>
            </w:r>
            <w:proofErr w:type="spellEnd"/>
            <w:r w:rsidRPr="009B09DA">
              <w:rPr>
                <w:rFonts w:ascii="Book Antiqua" w:hAnsi="Book Antiqua" w:cs="Arial"/>
                <w:b/>
                <w:sz w:val="22"/>
                <w:szCs w:val="22"/>
              </w:rPr>
              <w:t xml:space="preserve">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FC0343">
              <w:rPr>
                <w:rFonts w:ascii="Book Antiqua" w:hAnsi="Book Antiqua" w:cs="Arial"/>
                <w:sz w:val="22"/>
                <w:szCs w:val="22"/>
              </w:rPr>
              <w:t>in regard to</w:t>
            </w:r>
            <w:proofErr w:type="gramEnd"/>
            <w:r w:rsidRPr="00FC0343">
              <w:rPr>
                <w:rFonts w:ascii="Book Antiqua" w:hAnsi="Book Antiqua" w:cs="Arial"/>
                <w:sz w:val="22"/>
                <w:szCs w:val="22"/>
              </w:rPr>
              <w:t xml:space="preserve">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roofErr w:type="spellStart"/>
            <w:r>
              <w:rPr>
                <w:rFonts w:ascii="Book Antiqua" w:hAnsi="Book Antiqua" w:cs="Arial"/>
                <w:spacing w:val="-2"/>
                <w:sz w:val="22"/>
                <w:szCs w:val="22"/>
              </w:rPr>
              <w:t>i</w:t>
            </w:r>
            <w:proofErr w:type="spellEnd"/>
            <w:r>
              <w:rPr>
                <w:rFonts w:ascii="Book Antiqua" w:hAnsi="Book Antiqua" w:cs="Arial"/>
                <w:spacing w:val="-2"/>
                <w:sz w:val="22"/>
                <w:szCs w:val="22"/>
              </w:rPr>
              <w:t>)</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FC0343">
              <w:rPr>
                <w:rFonts w:ascii="Book Antiqua" w:hAnsi="Book Antiqua" w:cs="Arial"/>
                <w:sz w:val="22"/>
                <w:szCs w:val="22"/>
              </w:rPr>
              <w:t>alongwith</w:t>
            </w:r>
            <w:proofErr w:type="spellEnd"/>
            <w:r w:rsidRPr="00FC0343">
              <w:rPr>
                <w:rFonts w:ascii="Book Antiqua" w:hAnsi="Book Antiqua" w:cs="Arial"/>
                <w:sz w:val="22"/>
                <w:szCs w:val="22"/>
              </w:rPr>
              <w:t xml:space="preserve">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9"/>
    <w:bookmarkEnd w:id="10"/>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Price bid shall be fill/uploaded on GeM portal only as per GeM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/Price bid on GeM portal as per GeM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Format for Price breakup is available with the </w:t>
      </w:r>
      <w:proofErr w:type="spellStart"/>
      <w:r w:rsidR="002C5C39">
        <w:rPr>
          <w:rFonts w:ascii="Book Antiqua" w:hAnsi="Book Antiqua" w:cs="Arial"/>
          <w:spacing w:val="-2"/>
          <w:sz w:val="22"/>
          <w:szCs w:val="22"/>
        </w:rPr>
        <w:t>Rf</w:t>
      </w:r>
      <w:r w:rsidR="00700533">
        <w:rPr>
          <w:rFonts w:ascii="Book Antiqua" w:hAnsi="Book Antiqua" w:cs="Arial"/>
          <w:spacing w:val="-2"/>
          <w:sz w:val="22"/>
          <w:szCs w:val="22"/>
        </w:rPr>
        <w:t>P</w:t>
      </w:r>
      <w:proofErr w:type="spellEnd"/>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on GeM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w:t>
      </w:r>
      <w:proofErr w:type="spellStart"/>
      <w:r w:rsidR="00822D75" w:rsidRPr="00742E2C">
        <w:rPr>
          <w:rStyle w:val="Hyperlink"/>
          <w:rFonts w:ascii="Book Antiqua" w:hAnsi="Book Antiqua" w:cs="Arial"/>
          <w:color w:val="auto"/>
          <w:sz w:val="22"/>
          <w:szCs w:val="22"/>
          <w:u w:val="none"/>
        </w:rPr>
        <w:t>i</w:t>
      </w:r>
      <w:proofErr w:type="spellEnd"/>
      <w:r w:rsidR="00822D75" w:rsidRPr="00742E2C">
        <w:rPr>
          <w:rStyle w:val="Hyperlink"/>
          <w:rFonts w:ascii="Book Antiqua" w:hAnsi="Book Antiqua" w:cs="Arial"/>
          <w:color w:val="auto"/>
          <w:sz w:val="22"/>
          <w:szCs w:val="22"/>
          <w:u w:val="none"/>
        </w:rPr>
        <w:t>) above</w:t>
      </w:r>
      <w:r w:rsidR="00742E2C" w:rsidRPr="00742E2C">
        <w:rPr>
          <w:rStyle w:val="Hyperlink"/>
          <w:rFonts w:ascii="Book Antiqua" w:hAnsi="Book Antiqua" w:cs="Arial"/>
          <w:color w:val="auto"/>
          <w:sz w:val="22"/>
          <w:szCs w:val="22"/>
          <w:u w:val="none"/>
        </w:rPr>
        <w:t xml:space="preserve"> and price breakup of the proposal price in format available in </w:t>
      </w:r>
      <w:proofErr w:type="spellStart"/>
      <w:r w:rsidR="00742E2C">
        <w:rPr>
          <w:rStyle w:val="Hyperlink"/>
          <w:rFonts w:ascii="Book Antiqua" w:hAnsi="Book Antiqua" w:cs="Arial"/>
          <w:color w:val="auto"/>
          <w:sz w:val="22"/>
          <w:szCs w:val="22"/>
          <w:u w:val="none"/>
        </w:rPr>
        <w:t>RfP</w:t>
      </w:r>
      <w:proofErr w:type="spellEnd"/>
      <w:r w:rsidR="00742E2C">
        <w:rPr>
          <w:rStyle w:val="Hyperlink"/>
          <w:rFonts w:ascii="Book Antiqua" w:hAnsi="Book Antiqua" w:cs="Arial"/>
          <w:color w:val="auto"/>
          <w:sz w:val="22"/>
          <w:szCs w:val="22"/>
          <w:u w:val="none"/>
        </w:rPr>
        <w:t xml:space="preserve">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 xml:space="preserve">all the Consultants’ obligations mentioned in or to be reasonably inferred from the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w:t>
      </w:r>
      <w:proofErr w:type="gramStart"/>
      <w:r w:rsidR="000848AA" w:rsidRPr="00FC0343">
        <w:rPr>
          <w:rFonts w:ascii="Book Antiqua" w:hAnsi="Book Antiqua" w:cs="Arial"/>
          <w:sz w:val="22"/>
          <w:szCs w:val="22"/>
        </w:rPr>
        <w:t>in order to</w:t>
      </w:r>
      <w:proofErr w:type="gramEnd"/>
      <w:r w:rsidR="000848AA" w:rsidRPr="00FC0343">
        <w:rPr>
          <w:rFonts w:ascii="Book Antiqua" w:hAnsi="Book Antiqua" w:cs="Arial"/>
          <w:sz w:val="22"/>
          <w:szCs w:val="22"/>
        </w:rPr>
        <w:t xml:space="preserve">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w:t>
      </w:r>
      <w:proofErr w:type="gramStart"/>
      <w:r w:rsidRPr="00FC0343">
        <w:rPr>
          <w:rFonts w:ascii="Book Antiqua" w:hAnsi="Book Antiqua" w:cs="Arial"/>
          <w:sz w:val="22"/>
          <w:szCs w:val="22"/>
        </w:rPr>
        <w:t xml:space="preserve">during the </w:t>
      </w:r>
      <w:r w:rsidR="00F61294">
        <w:rPr>
          <w:rFonts w:ascii="Book Antiqua" w:hAnsi="Book Antiqua" w:cs="Arial"/>
          <w:sz w:val="22"/>
          <w:szCs w:val="22"/>
        </w:rPr>
        <w:t>course</w:t>
      </w:r>
      <w:r w:rsidRPr="00FC0343">
        <w:rPr>
          <w:rFonts w:ascii="Book Antiqua" w:hAnsi="Book Antiqua" w:cs="Arial"/>
          <w:sz w:val="22"/>
          <w:szCs w:val="22"/>
        </w:rPr>
        <w:t xml:space="preserve"> of</w:t>
      </w:r>
      <w:proofErr w:type="gramEnd"/>
      <w:r w:rsidRPr="00FC0343">
        <w:rPr>
          <w:rFonts w:ascii="Book Antiqua" w:hAnsi="Book Antiqua" w:cs="Arial"/>
          <w:sz w:val="22"/>
          <w:szCs w:val="22"/>
        </w:rPr>
        <w:t xml:space="preserve">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1"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1"/>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w:t>
      </w:r>
      <w:proofErr w:type="spellStart"/>
      <w:r w:rsidR="009E5F14">
        <w:rPr>
          <w:rFonts w:ascii="Book Antiqua" w:hAnsi="Book Antiqua" w:cs="Arial"/>
          <w:spacing w:val="-2"/>
          <w:sz w:val="22"/>
          <w:szCs w:val="22"/>
        </w:rPr>
        <w:t>RfP</w:t>
      </w:r>
      <w:proofErr w:type="spellEnd"/>
      <w:r w:rsidR="009E5F14">
        <w:rPr>
          <w:rFonts w:ascii="Book Antiqua" w:hAnsi="Book Antiqua" w:cs="Arial"/>
          <w:spacing w:val="-2"/>
          <w:sz w:val="22"/>
          <w:szCs w:val="22"/>
        </w:rPr>
        <w:t xml:space="preserve">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w:t>
      </w:r>
      <w:proofErr w:type="spellStart"/>
      <w:r w:rsidR="00604079" w:rsidRPr="00FC0343">
        <w:rPr>
          <w:rFonts w:ascii="Book Antiqua" w:hAnsi="Book Antiqua" w:cs="Arial"/>
          <w:spacing w:val="-2"/>
          <w:sz w:val="22"/>
          <w:szCs w:val="22"/>
        </w:rPr>
        <w:t>RfP</w:t>
      </w:r>
      <w:proofErr w:type="spellEnd"/>
      <w:r w:rsidR="00604079" w:rsidRPr="00FC0343">
        <w:rPr>
          <w:rFonts w:ascii="Book Antiqua" w:hAnsi="Book Antiqua" w:cs="Arial"/>
          <w:spacing w:val="-2"/>
          <w:sz w:val="22"/>
          <w:szCs w:val="22"/>
        </w:rPr>
        <w:t xml:space="preserve"> Documents (</w:t>
      </w:r>
      <w:r w:rsidR="00604079" w:rsidRPr="0030368E">
        <w:rPr>
          <w:rFonts w:ascii="Book Antiqua" w:hAnsi="Book Antiqua" w:cs="Arial"/>
          <w:b/>
          <w:i/>
          <w:iCs/>
          <w:spacing w:val="-2"/>
          <w:sz w:val="22"/>
          <w:szCs w:val="22"/>
        </w:rPr>
        <w:t xml:space="preserve">Proforma at Attachment-1, Section-IV of </w:t>
      </w:r>
      <w:proofErr w:type="spellStart"/>
      <w:r w:rsidR="00604079" w:rsidRPr="0030368E">
        <w:rPr>
          <w:rFonts w:ascii="Book Antiqua" w:hAnsi="Book Antiqua" w:cs="Arial"/>
          <w:b/>
          <w:i/>
          <w:iCs/>
          <w:spacing w:val="-2"/>
          <w:sz w:val="22"/>
          <w:szCs w:val="22"/>
        </w:rPr>
        <w:t>RfP</w:t>
      </w:r>
      <w:proofErr w:type="spellEnd"/>
      <w:r w:rsidR="00604079" w:rsidRPr="0030368E">
        <w:rPr>
          <w:rFonts w:ascii="Book Antiqua" w:hAnsi="Book Antiqua" w:cs="Arial"/>
          <w:b/>
          <w:i/>
          <w:iCs/>
          <w:spacing w:val="-2"/>
          <w:sz w:val="22"/>
          <w:szCs w:val="22"/>
        </w:rPr>
        <w:t xml:space="preserve">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w:t>
      </w:r>
      <w:proofErr w:type="spellStart"/>
      <w:r w:rsidR="005A0738" w:rsidRPr="005A0738">
        <w:rPr>
          <w:rFonts w:ascii="Book Antiqua" w:hAnsi="Book Antiqua" w:cs="Arial"/>
          <w:spacing w:val="-2"/>
          <w:sz w:val="22"/>
          <w:szCs w:val="22"/>
        </w:rPr>
        <w:t>i</w:t>
      </w:r>
      <w:proofErr w:type="spellEnd"/>
      <w:r w:rsidR="005A0738" w:rsidRPr="005A0738">
        <w:rPr>
          <w:rFonts w:ascii="Book Antiqua" w:hAnsi="Book Antiqua" w:cs="Arial"/>
          <w:spacing w:val="-2"/>
          <w:sz w:val="22"/>
          <w:szCs w:val="22"/>
        </w:rPr>
        <w:t>)to(viii)] of General Terms and Conditions on GeM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 xml:space="preserve">The proposal security shall, at the bidder’s option, be in the form of a crossed bank draft/pay order /banker certified cheque in </w:t>
      </w:r>
      <w:proofErr w:type="spellStart"/>
      <w:r w:rsidR="0066068E" w:rsidRPr="003E2161">
        <w:rPr>
          <w:rFonts w:ascii="Book Antiqua" w:hAnsi="Book Antiqua" w:cs="Arial"/>
          <w:spacing w:val="-2"/>
          <w:sz w:val="22"/>
          <w:szCs w:val="22"/>
        </w:rPr>
        <w:t>favour</w:t>
      </w:r>
      <w:proofErr w:type="spellEnd"/>
      <w:r w:rsidR="0066068E" w:rsidRPr="003E2161">
        <w:rPr>
          <w:rFonts w:ascii="Book Antiqua" w:hAnsi="Book Antiqua" w:cs="Arial"/>
          <w:spacing w:val="-2"/>
          <w:sz w:val="22"/>
          <w:szCs w:val="22"/>
        </w:rPr>
        <w:t xml:space="preserve">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221C48">
        <w:rPr>
          <w:rFonts w:ascii="Book Antiqua" w:hAnsi="Book Antiqua" w:cs="Arial"/>
          <w:spacing w:val="-2"/>
          <w:sz w:val="22"/>
          <w:szCs w:val="22"/>
        </w:rPr>
        <w:t>i</w:t>
      </w:r>
      <w:proofErr w:type="spellEnd"/>
      <w:r w:rsidRPr="00221C48">
        <w:rPr>
          <w:rFonts w:ascii="Book Antiqua" w:hAnsi="Book Antiqua" w:cs="Arial"/>
          <w:spacing w:val="-2"/>
          <w:sz w:val="22"/>
          <w:szCs w:val="22"/>
        </w:rPr>
        <w:t>)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Documents. proposal Security shall be valid </w:t>
      </w:r>
      <w:proofErr w:type="spellStart"/>
      <w:r w:rsidRPr="00D605F5">
        <w:rPr>
          <w:rFonts w:ascii="Book Antiqua" w:hAnsi="Book Antiqua" w:cs="Arial"/>
          <w:spacing w:val="-2"/>
          <w:sz w:val="22"/>
          <w:szCs w:val="22"/>
        </w:rPr>
        <w:t>upto</w:t>
      </w:r>
      <w:proofErr w:type="spellEnd"/>
      <w:r w:rsidRPr="00D605F5">
        <w:rPr>
          <w:rFonts w:ascii="Book Antiqua" w:hAnsi="Book Antiqua" w:cs="Arial"/>
          <w:spacing w:val="-2"/>
          <w:sz w:val="22"/>
          <w:szCs w:val="22"/>
        </w:rPr>
        <w:t xml:space="preserve"> date specified in Special Conditions of Contract (SCC), Section-IV of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w:t>
      </w:r>
      <w:proofErr w:type="gramStart"/>
      <w:r w:rsidRPr="00CC3FCD">
        <w:rPr>
          <w:rFonts w:ascii="Book Antiqua" w:hAnsi="Book Antiqua" w:cs="Arial"/>
          <w:spacing w:val="-2"/>
          <w:sz w:val="22"/>
          <w:szCs w:val="22"/>
          <w:u w:val="single"/>
        </w:rPr>
        <w:t>subsequent to</w:t>
      </w:r>
      <w:proofErr w:type="gramEnd"/>
      <w:r w:rsidRPr="00CC3FCD">
        <w:rPr>
          <w:rFonts w:ascii="Book Antiqua" w:hAnsi="Book Antiqua" w:cs="Arial"/>
          <w:spacing w:val="-2"/>
          <w:sz w:val="22"/>
          <w:szCs w:val="22"/>
          <w:u w:val="single"/>
        </w:rPr>
        <w:t xml:space="preserve">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w:t>
      </w:r>
      <w:proofErr w:type="gramStart"/>
      <w:r w:rsidRPr="00FC0343">
        <w:rPr>
          <w:rFonts w:ascii="Book Antiqua" w:hAnsi="Book Antiqua" w:cs="Arial"/>
          <w:sz w:val="22"/>
          <w:szCs w:val="22"/>
        </w:rPr>
        <w:t>July,</w:t>
      </w:r>
      <w:proofErr w:type="gramEnd"/>
      <w:r w:rsidRPr="00FC0343">
        <w:rPr>
          <w:rFonts w:ascii="Book Antiqua" w:hAnsi="Book Antiqua" w:cs="Arial"/>
          <w:sz w:val="22"/>
          <w:szCs w:val="22"/>
        </w:rPr>
        <w:t xml:space="preserve">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 xml:space="preserve">At the time of issuance of the BG (including its extensions), </w:t>
      </w:r>
      <w:proofErr w:type="gramStart"/>
      <w:r w:rsidRPr="003C18BA">
        <w:rPr>
          <w:rFonts w:ascii="Book Antiqua" w:hAnsi="Book Antiqua" w:cs="Arial"/>
          <w:sz w:val="22"/>
          <w:szCs w:val="22"/>
        </w:rPr>
        <w:t>in order to</w:t>
      </w:r>
      <w:proofErr w:type="gramEnd"/>
      <w:r w:rsidRPr="003C18BA">
        <w:rPr>
          <w:rFonts w:ascii="Book Antiqua" w:hAnsi="Book Antiqua" w:cs="Arial"/>
          <w:sz w:val="22"/>
          <w:szCs w:val="22"/>
        </w:rPr>
        <w:t xml:space="preserve">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w:t>
      </w:r>
      <w:proofErr w:type="spellStart"/>
      <w:r w:rsidR="00604079" w:rsidRPr="00FC0343">
        <w:rPr>
          <w:rFonts w:ascii="Book Antiqua" w:hAnsi="Book Antiqua" w:cs="Arial"/>
          <w:spacing w:val="-2"/>
          <w:sz w:val="22"/>
          <w:szCs w:val="22"/>
        </w:rPr>
        <w:t>ies</w:t>
      </w:r>
      <w:proofErr w:type="spellEnd"/>
      <w:r w:rsidR="00604079" w:rsidRPr="00FC0343">
        <w:rPr>
          <w:rFonts w:ascii="Book Antiqua" w:hAnsi="Book Antiqua" w:cs="Arial"/>
          <w:spacing w:val="-2"/>
          <w:sz w:val="22"/>
          <w:szCs w:val="22"/>
        </w:rPr>
        <w:t xml:space="preserve">)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get the GeM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accept GeM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to furnish the required performance security(</w:t>
      </w:r>
      <w:proofErr w:type="spellStart"/>
      <w:r w:rsidRPr="00002603">
        <w:rPr>
          <w:rFonts w:ascii="Book Antiqua" w:hAnsi="Book Antiqua" w:cs="Arial"/>
          <w:spacing w:val="-2"/>
          <w:sz w:val="22"/>
          <w:szCs w:val="22"/>
        </w:rPr>
        <w:t>ies</w:t>
      </w:r>
      <w:proofErr w:type="spellEnd"/>
      <w:r w:rsidRPr="00002603">
        <w:rPr>
          <w:rFonts w:ascii="Book Antiqua" w:hAnsi="Book Antiqua" w:cs="Arial"/>
          <w:spacing w:val="-2"/>
          <w:sz w:val="22"/>
          <w:szCs w:val="22"/>
        </w:rPr>
        <w:t xml:space="preserve">),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2"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2"/>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3"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3"/>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r w:rsidR="00107797" w:rsidRPr="00107797">
        <w:rPr>
          <w:rFonts w:ascii="Book Antiqua" w:eastAsiaTheme="minorHAnsi" w:hAnsi="Book Antiqua" w:cstheme="minorBidi"/>
          <w:b/>
          <w:bCs/>
          <w:sz w:val="22"/>
          <w:szCs w:val="22"/>
          <w:lang w:val="en-GB"/>
        </w:rPr>
        <w:t xml:space="preserve">Mool Chand Khichar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/GeM</w:t>
      </w:r>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 xml:space="preserve">the </w:t>
      </w:r>
      <w:proofErr w:type="spellStart"/>
      <w:r w:rsidR="006635B1" w:rsidRPr="00FC0343">
        <w:rPr>
          <w:rFonts w:ascii="Book Antiqua" w:hAnsi="Book Antiqua" w:cs="Arial"/>
          <w:sz w:val="22"/>
          <w:szCs w:val="22"/>
        </w:rPr>
        <w:t>R</w:t>
      </w:r>
      <w:r w:rsidR="00B23366">
        <w:rPr>
          <w:rFonts w:ascii="Book Antiqua" w:hAnsi="Book Antiqua" w:cs="Arial"/>
          <w:sz w:val="22"/>
          <w:szCs w:val="22"/>
        </w:rPr>
        <w:t>f</w:t>
      </w:r>
      <w:r w:rsidR="006635B1" w:rsidRPr="00FC0343">
        <w:rPr>
          <w:rFonts w:ascii="Book Antiqua" w:hAnsi="Book Antiqua" w:cs="Arial"/>
          <w:sz w:val="22"/>
          <w:szCs w:val="22"/>
        </w:rPr>
        <w:t>P</w:t>
      </w:r>
      <w:proofErr w:type="spellEnd"/>
      <w:r w:rsidR="006635B1" w:rsidRPr="00FC0343">
        <w:rPr>
          <w:rFonts w:ascii="Book Antiqua" w:hAnsi="Book Antiqua" w:cs="Arial"/>
          <w:sz w:val="22"/>
          <w:szCs w:val="22"/>
        </w:rPr>
        <w:t xml:space="preserve">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xml:space="preserve">, the proposals will be received/uploaded </w:t>
      </w:r>
      <w:proofErr w:type="spellStart"/>
      <w:r w:rsidR="006635B1" w:rsidRPr="006C2379">
        <w:rPr>
          <w:rFonts w:ascii="Book Antiqua" w:hAnsi="Book Antiqua" w:cs="Arial"/>
          <w:sz w:val="22"/>
          <w:szCs w:val="22"/>
        </w:rPr>
        <w:t>upto</w:t>
      </w:r>
      <w:proofErr w:type="spellEnd"/>
      <w:r w:rsidR="006635B1" w:rsidRPr="006C2379">
        <w:rPr>
          <w:rFonts w:ascii="Book Antiqua" w:hAnsi="Book Antiqua" w:cs="Arial"/>
          <w:sz w:val="22"/>
          <w:szCs w:val="22"/>
        </w:rPr>
        <w:t xml:space="preserve">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w:t>
      </w:r>
      <w:proofErr w:type="spellStart"/>
      <w:r w:rsidR="00F10DBA" w:rsidRPr="006C2379">
        <w:rPr>
          <w:rFonts w:ascii="Book Antiqua" w:hAnsi="Book Antiqua" w:cs="Arial"/>
          <w:sz w:val="22"/>
          <w:szCs w:val="22"/>
        </w:rPr>
        <w:t>R</w:t>
      </w:r>
      <w:r w:rsidR="00010A56" w:rsidRPr="006C2379">
        <w:rPr>
          <w:rFonts w:ascii="Book Antiqua" w:hAnsi="Book Antiqua" w:cs="Arial"/>
          <w:sz w:val="22"/>
          <w:szCs w:val="22"/>
        </w:rPr>
        <w:t>f</w:t>
      </w:r>
      <w:r w:rsidR="00F10DBA" w:rsidRPr="006C2379">
        <w:rPr>
          <w:rFonts w:ascii="Book Antiqua" w:hAnsi="Book Antiqua" w:cs="Arial"/>
          <w:sz w:val="22"/>
          <w:szCs w:val="22"/>
        </w:rPr>
        <w:t>P</w:t>
      </w:r>
      <w:proofErr w:type="spellEnd"/>
      <w:r w:rsidR="00F10DBA" w:rsidRPr="006C2379">
        <w:rPr>
          <w:rFonts w:ascii="Book Antiqua" w:hAnsi="Book Antiqua" w:cs="Arial"/>
          <w:sz w:val="22"/>
          <w:szCs w:val="22"/>
        </w:rPr>
        <w:t xml:space="preserve">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w:t>
      </w:r>
      <w:proofErr w:type="gramStart"/>
      <w:r w:rsidRPr="00FC0343">
        <w:rPr>
          <w:rFonts w:ascii="Book Antiqua" w:hAnsi="Book Antiqua" w:cs="Arial"/>
          <w:sz w:val="22"/>
          <w:szCs w:val="22"/>
        </w:rPr>
        <w:t>period of time</w:t>
      </w:r>
      <w:proofErr w:type="gramEnd"/>
      <w:r w:rsidRPr="00FC0343">
        <w:rPr>
          <w:rFonts w:ascii="Book Antiqua" w:hAnsi="Book Antiqua" w:cs="Arial"/>
          <w:sz w:val="22"/>
          <w:szCs w:val="22"/>
        </w:rPr>
        <w:t xml:space="preserv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4"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4"/>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GeM</w:t>
      </w:r>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w:t>
      </w:r>
      <w:proofErr w:type="gramStart"/>
      <w:r w:rsidR="00627553" w:rsidRPr="00FC0343">
        <w:rPr>
          <w:rFonts w:ascii="Book Antiqua" w:hAnsi="Book Antiqua" w:cs="Arial"/>
          <w:sz w:val="22"/>
          <w:szCs w:val="22"/>
        </w:rPr>
        <w:t>provided that</w:t>
      </w:r>
      <w:proofErr w:type="gramEnd"/>
      <w:r w:rsidR="00627553" w:rsidRPr="00FC0343">
        <w:rPr>
          <w:rFonts w:ascii="Book Antiqua" w:hAnsi="Book Antiqua" w:cs="Arial"/>
          <w:sz w:val="22"/>
          <w:szCs w:val="22"/>
        </w:rPr>
        <w:t xml:space="preserve">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w:t>
      </w:r>
      <w:proofErr w:type="spellStart"/>
      <w:r w:rsidRPr="00FC0343">
        <w:rPr>
          <w:rFonts w:ascii="Book Antiqua" w:hAnsi="Book Antiqua" w:cs="Arial"/>
          <w:spacing w:val="-2"/>
          <w:sz w:val="22"/>
          <w:szCs w:val="22"/>
        </w:rPr>
        <w:t>i</w:t>
      </w:r>
      <w:proofErr w:type="spellEnd"/>
      <w:r w:rsidRPr="00FC0343">
        <w:rPr>
          <w:rFonts w:ascii="Book Antiqua" w:hAnsi="Book Antiqua" w:cs="Arial"/>
          <w:spacing w:val="-2"/>
          <w:sz w:val="22"/>
          <w:szCs w:val="22"/>
        </w:rPr>
        <w:t>)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5"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5"/>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GeM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will be received </w:t>
      </w:r>
      <w:proofErr w:type="spellStart"/>
      <w:r w:rsidR="005E21DA" w:rsidRPr="00FC0343">
        <w:rPr>
          <w:rFonts w:ascii="Book Antiqua" w:hAnsi="Book Antiqua" w:cs="Arial"/>
          <w:sz w:val="22"/>
          <w:szCs w:val="22"/>
        </w:rPr>
        <w:t>upto</w:t>
      </w:r>
      <w:proofErr w:type="spellEnd"/>
      <w:r w:rsidR="005E21DA" w:rsidRPr="00FC0343">
        <w:rPr>
          <w:rFonts w:ascii="Book Antiqua" w:hAnsi="Book Antiqua" w:cs="Arial"/>
          <w:sz w:val="22"/>
          <w:szCs w:val="22"/>
        </w:rPr>
        <w:t xml:space="preserve">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t>
      </w:r>
      <w:proofErr w:type="gramStart"/>
      <w:r w:rsidR="005E21DA" w:rsidRPr="00FC0343">
        <w:rPr>
          <w:rFonts w:ascii="Book Antiqua" w:hAnsi="Book Antiqua" w:cs="Arial"/>
          <w:sz w:val="22"/>
          <w:szCs w:val="22"/>
        </w:rPr>
        <w:t>whether or not</w:t>
      </w:r>
      <w:proofErr w:type="gramEnd"/>
      <w:r w:rsidR="005E21DA" w:rsidRPr="00FC0343">
        <w:rPr>
          <w:rFonts w:ascii="Book Antiqua" w:hAnsi="Book Antiqua" w:cs="Arial"/>
          <w:sz w:val="22"/>
          <w:szCs w:val="22"/>
        </w:rPr>
        <w:t xml:space="preserve">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xml:space="preserve">, shall not be construed to imply its </w:t>
      </w:r>
      <w:proofErr w:type="gramStart"/>
      <w:r w:rsidR="005E21DA" w:rsidRPr="00FC0343">
        <w:rPr>
          <w:rFonts w:ascii="Book Antiqua" w:hAnsi="Book Antiqua" w:cs="Arial"/>
          <w:sz w:val="22"/>
          <w:szCs w:val="22"/>
        </w:rPr>
        <w:t>acceptability</w:t>
      </w:r>
      <w:proofErr w:type="gramEnd"/>
      <w:r w:rsidR="005E21DA" w:rsidRPr="00FC0343">
        <w:rPr>
          <w:rFonts w:ascii="Book Antiqua" w:hAnsi="Book Antiqua" w:cs="Arial"/>
          <w:sz w:val="22"/>
          <w:szCs w:val="22"/>
        </w:rPr>
        <w:t xml:space="preserve">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proofErr w:type="gramStart"/>
      <w:r w:rsidRPr="00FC0343">
        <w:rPr>
          <w:rFonts w:ascii="Book Antiqua" w:hAnsi="Book Antiqua" w:cs="Arial"/>
          <w:b w:val="0"/>
          <w:bCs/>
          <w:snapToGrid w:val="0"/>
          <w:sz w:val="22"/>
          <w:szCs w:val="22"/>
        </w:rPr>
        <w:t>Note :</w:t>
      </w:r>
      <w:proofErr w:type="gramEnd"/>
      <w:r w:rsidRPr="00FC0343">
        <w:rPr>
          <w:rFonts w:ascii="Book Antiqua" w:hAnsi="Book Antiqua" w:cs="Arial"/>
          <w:b w:val="0"/>
          <w:bCs/>
          <w:snapToGrid w:val="0"/>
          <w:sz w:val="22"/>
          <w:szCs w:val="22"/>
        </w:rPr>
        <w:t xml:space="preserve">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6"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6"/>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w:t>
      </w:r>
      <w:proofErr w:type="spellStart"/>
      <w:r w:rsidRPr="007C118A">
        <w:rPr>
          <w:rStyle w:val="Hyperlink"/>
          <w:rFonts w:ascii="Book Antiqua" w:eastAsia="Batang" w:hAnsi="Book Antiqua" w:cs="Arial"/>
        </w:rPr>
        <w:t>i</w:t>
      </w:r>
      <w:proofErr w:type="spellEnd"/>
      <w:r w:rsidRPr="007C118A">
        <w:rPr>
          <w:rStyle w:val="Hyperlink"/>
          <w:rFonts w:ascii="Book Antiqua" w:eastAsia="Batang" w:hAnsi="Book Antiqua" w:cs="Arial"/>
        </w:rPr>
        <w:t>),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 xml:space="preserve">designated Authority of </w:t>
      </w:r>
      <w:proofErr w:type="spellStart"/>
      <w:r w:rsidRPr="007C118A">
        <w:rPr>
          <w:rStyle w:val="Strong"/>
          <w:rFonts w:ascii="Book Antiqua" w:hAnsi="Book Antiqua" w:cs="Arial"/>
        </w:rPr>
        <w:t>GoI</w:t>
      </w:r>
      <w:proofErr w:type="spellEnd"/>
      <w:r w:rsidRPr="007C118A">
        <w:rPr>
          <w:rStyle w:val="Strong"/>
          <w:rFonts w:ascii="Book Antiqua" w:hAnsi="Book Antiqua" w:cs="Arial"/>
        </w:rPr>
        <w:t xml:space="preserve"> under the Public Procurement Policy for MSEs</w:t>
      </w:r>
      <w:r w:rsidRPr="007C118A">
        <w:rPr>
          <w:rFonts w:ascii="Book Antiqua" w:hAnsi="Book Antiqua" w:cs="Arial"/>
          <w:sz w:val="22"/>
          <w:szCs w:val="22"/>
        </w:rPr>
        <w:t xml:space="preserve"> required to be submitted by the Consultant as per the provisions of the </w:t>
      </w:r>
      <w:proofErr w:type="spellStart"/>
      <w:r w:rsidRPr="007C118A">
        <w:rPr>
          <w:rFonts w:ascii="Book Antiqua" w:hAnsi="Book Antiqua" w:cs="Arial"/>
          <w:sz w:val="22"/>
          <w:szCs w:val="22"/>
        </w:rPr>
        <w:t>RfP</w:t>
      </w:r>
      <w:proofErr w:type="spellEnd"/>
      <w:r w:rsidRPr="007C118A">
        <w:rPr>
          <w:rFonts w:ascii="Book Antiqua" w:hAnsi="Book Antiqua" w:cs="Arial"/>
          <w:sz w:val="22"/>
          <w:szCs w:val="22"/>
        </w:rPr>
        <w:t xml:space="preserve"> Documents, the Employer may give the Consultant not more than 07(Seven)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In case of non-submission of documents related to/identified in Attachment-11 {‘Information regarding ex-employees of Employer in Bidder’s firm’}, the Employer may give the Bidder not more than 7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w:t>
      </w:r>
      <w:proofErr w:type="gramStart"/>
      <w:r w:rsidR="005E21DA" w:rsidRPr="00FC0343">
        <w:rPr>
          <w:rFonts w:ascii="Book Antiqua" w:hAnsi="Book Antiqua" w:cs="Arial"/>
          <w:sz w:val="22"/>
          <w:szCs w:val="22"/>
        </w:rPr>
        <w:t>as having</w:t>
      </w:r>
      <w:proofErr w:type="gramEnd"/>
      <w:r w:rsidR="005E21DA" w:rsidRPr="00FC0343">
        <w:rPr>
          <w:rFonts w:ascii="Book Antiqua" w:hAnsi="Book Antiqua" w:cs="Arial"/>
          <w:sz w:val="22"/>
          <w:szCs w:val="22"/>
        </w:rPr>
        <w:t xml:space="preserve">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proofErr w:type="gramStart"/>
      <w:r w:rsidR="003C6A81" w:rsidRPr="00FC0343">
        <w:rPr>
          <w:rFonts w:ascii="Book Antiqua" w:hAnsi="Book Antiqua" w:cs="Arial"/>
          <w:sz w:val="22"/>
          <w:szCs w:val="22"/>
        </w:rPr>
        <w:t>as a result of</w:t>
      </w:r>
      <w:proofErr w:type="gramEnd"/>
      <w:r w:rsidR="003C6A81" w:rsidRPr="00FC0343">
        <w:rPr>
          <w:rFonts w:ascii="Book Antiqua" w:hAnsi="Book Antiqua" w:cs="Arial"/>
          <w:sz w:val="22"/>
          <w:szCs w:val="22"/>
        </w:rPr>
        <w:t xml:space="preserve">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GeM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r w:rsidR="00793558">
        <w:rPr>
          <w:rFonts w:ascii="Book Antiqua" w:hAnsi="Book Antiqua" w:cs="Arial"/>
          <w:sz w:val="22"/>
          <w:szCs w:val="22"/>
        </w:rPr>
        <w:t xml:space="preserve">GeM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GeM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w:t>
      </w:r>
      <w:proofErr w:type="spellStart"/>
      <w:r w:rsidRPr="00C35E06">
        <w:rPr>
          <w:rFonts w:ascii="Book Antiqua" w:hAnsi="Book Antiqua" w:cs="Arial"/>
          <w:sz w:val="22"/>
          <w:szCs w:val="22"/>
        </w:rPr>
        <w:t>RfP</w:t>
      </w:r>
      <w:proofErr w:type="spellEnd"/>
      <w:r w:rsidRPr="00C35E06">
        <w:rPr>
          <w:rFonts w:ascii="Book Antiqua" w:hAnsi="Book Antiqua" w:cs="Arial"/>
          <w:sz w:val="22"/>
          <w:szCs w:val="22"/>
        </w:rPr>
        <w:t xml:space="preserve">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/GeM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7"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7"/>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8"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8"/>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19"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19"/>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0"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0"/>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1"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1"/>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2"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2"/>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w:t>
      </w:r>
      <w:proofErr w:type="spellStart"/>
      <w:r w:rsidR="00577309">
        <w:rPr>
          <w:rFonts w:ascii="Book Antiqua" w:hAnsi="Book Antiqua" w:cs="Arial"/>
          <w:i/>
          <w:iCs/>
          <w:sz w:val="22"/>
          <w:szCs w:val="22"/>
        </w:rPr>
        <w:t>i</w:t>
      </w:r>
      <w:proofErr w:type="spellEnd"/>
      <w:r w:rsidR="00577309">
        <w:rPr>
          <w:rFonts w:ascii="Book Antiqua" w:hAnsi="Book Antiqua" w:cs="Arial"/>
          <w:i/>
          <w:iCs/>
          <w:sz w:val="22"/>
          <w:szCs w:val="22"/>
        </w:rPr>
        <w:t xml:space="preserve">) </w:t>
      </w:r>
      <w:r w:rsidR="002A57DA" w:rsidRPr="002A57DA">
        <w:rPr>
          <w:rFonts w:ascii="Book Antiqua" w:hAnsi="Book Antiqua" w:cs="Arial"/>
          <w:i/>
          <w:iCs/>
          <w:sz w:val="22"/>
          <w:szCs w:val="22"/>
        </w:rPr>
        <w:t xml:space="preserve">Combined Score will be rounded off to three decimal </w:t>
      </w:r>
      <w:proofErr w:type="gramStart"/>
      <w:r w:rsidR="002A57DA" w:rsidRPr="002A57DA">
        <w:rPr>
          <w:rFonts w:ascii="Book Antiqua" w:hAnsi="Book Antiqua" w:cs="Arial"/>
          <w:i/>
          <w:iCs/>
          <w:sz w:val="22"/>
          <w:szCs w:val="22"/>
        </w:rPr>
        <w:t>places</w:t>
      </w:r>
      <w:r w:rsidR="00984E70">
        <w:rPr>
          <w:rFonts w:ascii="Book Antiqua" w:hAnsi="Book Antiqua" w:cs="Arial"/>
          <w:i/>
          <w:iCs/>
          <w:sz w:val="22"/>
          <w:szCs w:val="22"/>
        </w:rPr>
        <w:t>(</w:t>
      </w:r>
      <w:proofErr w:type="gramEnd"/>
      <w:r w:rsidR="00984E70">
        <w:rPr>
          <w:rFonts w:ascii="Book Antiqua" w:hAnsi="Book Antiqua" w:cs="Arial"/>
          <w:sz w:val="22"/>
          <w:szCs w:val="22"/>
        </w:rPr>
        <w:t>Or As per GeM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3" w:name="_Hlk114048777"/>
      <w:r w:rsidR="00130EF1" w:rsidRPr="002A481C">
        <w:rPr>
          <w:rFonts w:ascii="Book Antiqua" w:hAnsi="Book Antiqua" w:cs="Arial"/>
          <w:sz w:val="22"/>
          <w:szCs w:val="22"/>
        </w:rPr>
        <w:t xml:space="preserve">The combined score </w:t>
      </w:r>
      <w:proofErr w:type="gramStart"/>
      <w:r w:rsidR="00130EF1" w:rsidRPr="002A481C">
        <w:rPr>
          <w:rFonts w:ascii="Book Antiqua" w:hAnsi="Book Antiqua" w:cs="Arial"/>
          <w:sz w:val="22"/>
          <w:szCs w:val="22"/>
        </w:rPr>
        <w:t>on the basis of</w:t>
      </w:r>
      <w:proofErr w:type="gramEnd"/>
      <w:r w:rsidR="00130EF1" w:rsidRPr="002A481C">
        <w:rPr>
          <w:rFonts w:ascii="Book Antiqua" w:hAnsi="Book Antiqua" w:cs="Arial"/>
          <w:sz w:val="22"/>
          <w:szCs w:val="22"/>
        </w:rPr>
        <w:t xml:space="preserve"> Quality and Cost Based Selection (QCBS) of technical and financial proposals will determine the H1, H2, H3 and so </w:t>
      </w:r>
      <w:proofErr w:type="gramStart"/>
      <w:r w:rsidR="00130EF1" w:rsidRPr="002A481C">
        <w:rPr>
          <w:rFonts w:ascii="Book Antiqua" w:hAnsi="Book Antiqua" w:cs="Arial"/>
          <w:sz w:val="22"/>
          <w:szCs w:val="22"/>
        </w:rPr>
        <w:t>on</w:t>
      </w:r>
      <w:r w:rsidR="00D74A68">
        <w:rPr>
          <w:rFonts w:ascii="Book Antiqua" w:hAnsi="Book Antiqua" w:cs="Arial"/>
          <w:sz w:val="22"/>
          <w:szCs w:val="22"/>
        </w:rPr>
        <w:t>(</w:t>
      </w:r>
      <w:proofErr w:type="gramEnd"/>
      <w:r w:rsidR="00D74A68">
        <w:rPr>
          <w:rFonts w:ascii="Book Antiqua" w:hAnsi="Book Antiqua" w:cs="Arial"/>
          <w:sz w:val="22"/>
          <w:szCs w:val="22"/>
        </w:rPr>
        <w:t>Or as per GeM nomenclature</w:t>
      </w:r>
      <w:proofErr w:type="gramStart"/>
      <w:r w:rsidR="00D74A68">
        <w:rPr>
          <w:rFonts w:ascii="Book Antiqua" w:hAnsi="Book Antiqua" w:cs="Arial"/>
          <w:sz w:val="22"/>
          <w:szCs w:val="22"/>
        </w:rPr>
        <w:t xml:space="preserve">) </w:t>
      </w:r>
      <w:r w:rsidR="00130EF1" w:rsidRPr="002A481C">
        <w:rPr>
          <w:rFonts w:ascii="Book Antiqua" w:hAnsi="Book Antiqua" w:cs="Arial"/>
          <w:sz w:val="22"/>
          <w:szCs w:val="22"/>
        </w:rPr>
        <w:t>.</w:t>
      </w:r>
      <w:proofErr w:type="gramEnd"/>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3"/>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4"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4"/>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are mutually explanatory of one another. If there are </w:t>
      </w:r>
      <w:proofErr w:type="gramStart"/>
      <w:r w:rsidR="00A32CC5" w:rsidRPr="00FC0343">
        <w:rPr>
          <w:rFonts w:ascii="Book Antiqua" w:hAnsi="Book Antiqua" w:cs="Arial"/>
          <w:sz w:val="22"/>
          <w:szCs w:val="22"/>
        </w:rPr>
        <w:t>varying</w:t>
      </w:r>
      <w:proofErr w:type="gramEnd"/>
      <w:r w:rsidR="00A32CC5" w:rsidRPr="00FC0343">
        <w:rPr>
          <w:rFonts w:ascii="Book Antiqua" w:hAnsi="Book Antiqua" w:cs="Arial"/>
          <w:sz w:val="22"/>
          <w:szCs w:val="22"/>
        </w:rPr>
        <w:t xml:space="preserve"> or conflicting provisions made in any one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t>
      </w:r>
      <w:proofErr w:type="gramStart"/>
      <w:r w:rsidR="00A32CC5" w:rsidRPr="00FC0343">
        <w:rPr>
          <w:rFonts w:ascii="Book Antiqua" w:hAnsi="Book Antiqua" w:cs="Arial"/>
          <w:sz w:val="22"/>
          <w:szCs w:val="22"/>
        </w:rPr>
        <w:t>with regard to</w:t>
      </w:r>
      <w:proofErr w:type="gramEnd"/>
      <w:r w:rsidR="00A32CC5" w:rsidRPr="00FC0343">
        <w:rPr>
          <w:rFonts w:ascii="Book Antiqua" w:hAnsi="Book Antiqua" w:cs="Arial"/>
          <w:sz w:val="22"/>
          <w:szCs w:val="22"/>
        </w:rPr>
        <w:t xml:space="preserve">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 xml:space="preserve">In case of any discrepancy between the Lump Sum quoted price on the GeM portal and uploaded Price breakup by the bidder with H1 score </w:t>
      </w:r>
      <w:proofErr w:type="gramStart"/>
      <w:r w:rsidRPr="00FC0E3A">
        <w:rPr>
          <w:rFonts w:ascii="Book Antiqua" w:hAnsi="Book Antiqua" w:cs="Arial"/>
          <w:sz w:val="22"/>
          <w:szCs w:val="22"/>
        </w:rPr>
        <w:t>( as</w:t>
      </w:r>
      <w:proofErr w:type="gramEnd"/>
      <w:r w:rsidRPr="00FC0E3A">
        <w:rPr>
          <w:rFonts w:ascii="Book Antiqua" w:hAnsi="Book Antiqua" w:cs="Arial"/>
          <w:sz w:val="22"/>
          <w:szCs w:val="22"/>
        </w:rPr>
        <w:t xml:space="preserve"> per clause No. 29 of Conditions of Contract, Section–III of </w:t>
      </w:r>
      <w:proofErr w:type="spellStart"/>
      <w:r w:rsidRPr="00FC0E3A">
        <w:rPr>
          <w:rFonts w:ascii="Book Antiqua" w:hAnsi="Book Antiqua" w:cs="Arial"/>
          <w:sz w:val="22"/>
          <w:szCs w:val="22"/>
        </w:rPr>
        <w:t>RfP</w:t>
      </w:r>
      <w:proofErr w:type="spellEnd"/>
      <w:r w:rsidRPr="00FC0E3A">
        <w:rPr>
          <w:rFonts w:ascii="Book Antiqua" w:hAnsi="Book Antiqua" w:cs="Arial"/>
          <w:sz w:val="22"/>
          <w:szCs w:val="22"/>
        </w:rPr>
        <w:t xml:space="preserve"> Documents), the Lump Sum quoted price on the GeM portal shall prevail. In such case, the Employer shall ask the bidder with H1 score for revised price breakup matching the total Lump Sum price on the GeM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FC0343">
        <w:rPr>
          <w:rFonts w:ascii="Book Antiqua" w:hAnsi="Book Antiqua" w:cs="Arial"/>
          <w:sz w:val="22"/>
          <w:szCs w:val="22"/>
        </w:rPr>
        <w:t>i</w:t>
      </w:r>
      <w:proofErr w:type="spellEnd"/>
      <w:r w:rsidR="00A32CC5" w:rsidRPr="00FC0343">
        <w:rPr>
          <w:rFonts w:ascii="Book Antiqua" w:hAnsi="Book Antiqua" w:cs="Arial"/>
          <w:sz w:val="22"/>
          <w:szCs w:val="22"/>
        </w:rPr>
        <w:t xml:space="preserve">) that affects in any substantial way the scope, quality or performance of the contract (ii) that limits in any substantial way, inconsistent with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 xml:space="preserve">The Bidder should note that any deviation to </w:t>
      </w:r>
      <w:proofErr w:type="spellStart"/>
      <w:r w:rsidR="0097708A" w:rsidRPr="0052134A">
        <w:rPr>
          <w:rFonts w:ascii="Book Antiqua" w:hAnsi="Book Antiqua" w:cs="Arial"/>
          <w:sz w:val="22"/>
          <w:szCs w:val="22"/>
        </w:rPr>
        <w:t>RfP</w:t>
      </w:r>
      <w:proofErr w:type="spellEnd"/>
      <w:r w:rsidR="0097708A" w:rsidRPr="0052134A">
        <w:rPr>
          <w:rFonts w:ascii="Book Antiqua" w:hAnsi="Book Antiqua" w:cs="Arial"/>
          <w:sz w:val="22"/>
          <w:szCs w:val="22"/>
        </w:rPr>
        <w:t xml:space="preserve">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GeM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5"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5"/>
      <w:r w:rsidRPr="00FC0343">
        <w:rPr>
          <w:rFonts w:ascii="Book Antiqua" w:hAnsi="Book Antiqua" w:cs="Arial"/>
          <w:sz w:val="22"/>
          <w:szCs w:val="22"/>
        </w:rPr>
        <w:t xml:space="preserve">, </w:t>
      </w:r>
      <w:bookmarkStart w:id="26" w:name="_Hlk114048936"/>
      <w:r w:rsidRPr="00FC0343">
        <w:rPr>
          <w:rFonts w:ascii="Book Antiqua" w:hAnsi="Book Antiqua" w:cs="Arial"/>
          <w:sz w:val="22"/>
          <w:szCs w:val="22"/>
        </w:rPr>
        <w:t xml:space="preserve">the Employer will notify the successful Bidder </w:t>
      </w:r>
      <w:bookmarkEnd w:id="26"/>
      <w:r>
        <w:rPr>
          <w:rFonts w:ascii="Book Antiqua" w:hAnsi="Book Antiqua" w:cs="Arial"/>
          <w:sz w:val="22"/>
          <w:szCs w:val="22"/>
        </w:rPr>
        <w:t>through GeM Portal</w:t>
      </w:r>
      <w:r w:rsidRPr="00FC0343">
        <w:rPr>
          <w:rFonts w:ascii="Book Antiqua" w:hAnsi="Book Antiqua" w:cs="Arial"/>
          <w:sz w:val="22"/>
          <w:szCs w:val="22"/>
        </w:rPr>
        <w:t xml:space="preserve"> </w:t>
      </w:r>
      <w:bookmarkStart w:id="27" w:name="_Hlk114048942"/>
      <w:r>
        <w:rPr>
          <w:rFonts w:ascii="Book Antiqua" w:hAnsi="Book Antiqua" w:cs="Arial"/>
          <w:sz w:val="22"/>
          <w:szCs w:val="22"/>
        </w:rPr>
        <w:t xml:space="preserve">in the form of GeM Contract Order </w:t>
      </w:r>
      <w:r w:rsidRPr="00FC0343">
        <w:rPr>
          <w:rFonts w:ascii="Book Antiqua" w:hAnsi="Book Antiqua" w:cs="Arial"/>
          <w:sz w:val="22"/>
          <w:szCs w:val="22"/>
        </w:rPr>
        <w:t>that its Proposal has been accepted</w:t>
      </w:r>
      <w:bookmarkEnd w:id="27"/>
      <w:r w:rsidRPr="00FC0343">
        <w:rPr>
          <w:rFonts w:ascii="Book Antiqua" w:hAnsi="Book Antiqua" w:cs="Arial"/>
          <w:sz w:val="22"/>
          <w:szCs w:val="22"/>
        </w:rPr>
        <w:t xml:space="preserve">. The </w:t>
      </w:r>
      <w:r w:rsidR="00AD0CD2">
        <w:rPr>
          <w:rFonts w:ascii="Book Antiqua" w:hAnsi="Book Antiqua" w:cs="Arial"/>
          <w:sz w:val="22"/>
          <w:szCs w:val="22"/>
        </w:rPr>
        <w:t>GeM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and Specification numbers and the following information: (</w:t>
      </w:r>
      <w:proofErr w:type="spellStart"/>
      <w:r w:rsidRPr="00FC0343">
        <w:rPr>
          <w:rFonts w:ascii="Book Antiqua" w:hAnsi="Book Antiqua" w:cs="Arial"/>
          <w:sz w:val="22"/>
          <w:szCs w:val="22"/>
        </w:rPr>
        <w:t>i</w:t>
      </w:r>
      <w:proofErr w:type="spellEnd"/>
      <w:r w:rsidRPr="00FC0343">
        <w:rPr>
          <w:rFonts w:ascii="Book Antiqua" w:hAnsi="Book Antiqua" w:cs="Arial"/>
          <w:sz w:val="22"/>
          <w:szCs w:val="22"/>
        </w:rPr>
        <w:t xml:space="preserve">)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r w:rsidR="00BD2C9A">
        <w:rPr>
          <w:rFonts w:ascii="Book Antiqua" w:hAnsi="Book Antiqua" w:cs="Arial"/>
          <w:sz w:val="22"/>
          <w:szCs w:val="22"/>
        </w:rPr>
        <w:t>GeM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8"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8"/>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Account for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w:t>
      </w:r>
      <w:proofErr w:type="gramStart"/>
      <w:r w:rsidRPr="00342F19">
        <w:rPr>
          <w:rFonts w:ascii="Book Antiqua" w:hAnsi="Book Antiqua" w:cs="Arial"/>
          <w:sz w:val="22"/>
          <w:szCs w:val="22"/>
        </w:rPr>
        <w:t>subsequent to</w:t>
      </w:r>
      <w:proofErr w:type="gramEnd"/>
      <w:r w:rsidRPr="00342F19">
        <w:rPr>
          <w:rFonts w:ascii="Book Antiqua" w:hAnsi="Book Antiqua" w:cs="Arial"/>
          <w:sz w:val="22"/>
          <w:szCs w:val="22"/>
        </w:rPr>
        <w:t xml:space="preserve">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payable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on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The Bank Guarantee for Performance Security are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a scheduled Indian Bank having paid up capital (net of any accumulated losses) of Rs. 1,000 Million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221C48">
        <w:rPr>
          <w:rFonts w:ascii="Book Antiqua" w:hAnsi="Book Antiqua" w:cs="Arial"/>
          <w:sz w:val="22"/>
          <w:szCs w:val="22"/>
        </w:rPr>
        <w:t>i</w:t>
      </w:r>
      <w:proofErr w:type="spellEnd"/>
      <w:r w:rsidRPr="00221C48">
        <w:rPr>
          <w:rFonts w:ascii="Book Antiqua" w:hAnsi="Book Antiqua" w:cs="Arial"/>
          <w:sz w:val="22"/>
          <w:szCs w:val="22"/>
        </w:rPr>
        <w:t>)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29" w:name="_Hlk114049426"/>
      <w:bookmarkStart w:id="30"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29"/>
      <w:r w:rsidR="0023571F" w:rsidRPr="00FC0343">
        <w:rPr>
          <w:rFonts w:ascii="Book Antiqua" w:hAnsi="Book Antiqua" w:cs="Arial"/>
          <w:sz w:val="22"/>
          <w:szCs w:val="22"/>
        </w:rPr>
        <w:t>.</w:t>
      </w:r>
      <w:bookmarkEnd w:id="30"/>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 xml:space="preserve">At the time of issuance of the BG (including its extensions), </w:t>
      </w:r>
      <w:proofErr w:type="gramStart"/>
      <w:r w:rsidRPr="003C18BA">
        <w:rPr>
          <w:rFonts w:ascii="Book Antiqua" w:hAnsi="Book Antiqua" w:cs="Arial"/>
          <w:sz w:val="22"/>
          <w:szCs w:val="22"/>
        </w:rPr>
        <w:t>in order to</w:t>
      </w:r>
      <w:proofErr w:type="gramEnd"/>
      <w:r w:rsidRPr="003C18BA">
        <w:rPr>
          <w:rFonts w:ascii="Book Antiqua" w:hAnsi="Book Antiqua" w:cs="Arial"/>
          <w:sz w:val="22"/>
          <w:szCs w:val="22"/>
        </w:rPr>
        <w:t xml:space="preserve">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 xml:space="preserve">The Contract performance Guarantee is intended to secure the performance of the entire contract. However, it is not to be construed as limiting the damages stipulated in other clauses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1"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1"/>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 xml:space="preserve">It is the Employer’s policy that requires the bidder to sign a declaration </w:t>
      </w:r>
      <w:proofErr w:type="spellStart"/>
      <w:r w:rsidR="009303B4" w:rsidRPr="007C118A">
        <w:rPr>
          <w:rFonts w:ascii="Book Antiqua" w:hAnsi="Book Antiqua"/>
          <w:sz w:val="22"/>
          <w:szCs w:val="22"/>
        </w:rPr>
        <w:t>alongwith</w:t>
      </w:r>
      <w:proofErr w:type="spellEnd"/>
      <w:r w:rsidR="009303B4" w:rsidRPr="007C118A">
        <w:rPr>
          <w:rFonts w:ascii="Book Antiqua" w:hAnsi="Book Antiqua"/>
          <w:sz w:val="22"/>
          <w:szCs w:val="22"/>
        </w:rPr>
        <w:t xml:space="preserve">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15 days from the date of issuance of GeM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r w:rsidR="00B138F2" w:rsidRPr="00FD744B">
        <w:rPr>
          <w:rStyle w:val="Hyperlink"/>
          <w:rFonts w:ascii="Book Antiqua" w:eastAsia="Batang" w:hAnsi="Book Antiqua" w:cs="Arial"/>
          <w:color w:val="000000" w:themeColor="text1"/>
          <w:sz w:val="22"/>
          <w:szCs w:val="22"/>
          <w:u w:val="none"/>
        </w:rPr>
        <w:t>GeM</w:t>
      </w:r>
      <w:r w:rsidR="00FD744B" w:rsidRPr="00FD744B">
        <w:rPr>
          <w:rStyle w:val="Hyperlink"/>
          <w:rFonts w:ascii="Book Antiqua" w:eastAsia="Batang" w:hAnsi="Book Antiqua" w:cs="Arial"/>
          <w:color w:val="000000" w:themeColor="text1"/>
          <w:sz w:val="22"/>
          <w:szCs w:val="22"/>
          <w:u w:val="none"/>
        </w:rPr>
        <w:t xml:space="preserve"> Contract order to be generated through GeM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2" w:name="_Hlk114049534"/>
      <w:r w:rsidR="00A32CC5" w:rsidRPr="00FC0343">
        <w:rPr>
          <w:rFonts w:ascii="Book Antiqua" w:hAnsi="Book Antiqua" w:cs="Arial"/>
          <w:b/>
          <w:sz w:val="22"/>
          <w:szCs w:val="22"/>
        </w:rPr>
        <w:t>TERMS OF PAYMENTS</w:t>
      </w:r>
      <w:bookmarkEnd w:id="32"/>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w:t>
      </w:r>
      <w:proofErr w:type="spellStart"/>
      <w:r w:rsidR="0003185D" w:rsidRPr="00FC0343">
        <w:rPr>
          <w:rFonts w:ascii="Book Antiqua" w:hAnsi="Book Antiqua" w:cs="Arial"/>
          <w:sz w:val="22"/>
          <w:szCs w:val="22"/>
        </w:rPr>
        <w:t>RfP</w:t>
      </w:r>
      <w:proofErr w:type="spellEnd"/>
      <w:r w:rsidR="0003185D" w:rsidRPr="00FC0343">
        <w:rPr>
          <w:rFonts w:ascii="Book Antiqua" w:hAnsi="Book Antiqua" w:cs="Arial"/>
          <w:sz w:val="22"/>
          <w:szCs w:val="22"/>
        </w:rPr>
        <w:t xml:space="preserve">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3" w:name="_Hlk114049588"/>
      <w:r w:rsidR="00713EDB" w:rsidRPr="00D043CE">
        <w:rPr>
          <w:rFonts w:ascii="Book Antiqua" w:hAnsi="Book Antiqua" w:cs="Arial"/>
          <w:sz w:val="22"/>
          <w:szCs w:val="22"/>
        </w:rPr>
        <w:t>Payment shall be made to consultant in the following manner:</w:t>
      </w:r>
      <w:bookmarkEnd w:id="33"/>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4"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4"/>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w:t>
      </w:r>
      <w:proofErr w:type="spellStart"/>
      <w:r>
        <w:rPr>
          <w:rFonts w:ascii="Book Antiqua" w:hAnsi="Book Antiqua" w:cs="Arial"/>
          <w:sz w:val="22"/>
          <w:szCs w:val="22"/>
          <w:lang w:val="en-IN"/>
        </w:rPr>
        <w:t>ToR</w:t>
      </w:r>
      <w:proofErr w:type="spellEnd"/>
      <w:r>
        <w:rPr>
          <w:rFonts w:ascii="Book Antiqua" w:hAnsi="Book Antiqua" w:cs="Arial"/>
          <w:sz w:val="22"/>
          <w:szCs w:val="22"/>
          <w:lang w:val="en-IN"/>
        </w:rPr>
        <w:t xml:space="preserve">.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on amounts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r w:rsidR="00930F61">
        <w:rPr>
          <w:rFonts w:ascii="Book Antiqua" w:hAnsi="Book Antiqua" w:cs="Arial"/>
          <w:sz w:val="22"/>
          <w:szCs w:val="22"/>
        </w:rPr>
        <w:t>GeM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w:t>
      </w:r>
      <w:proofErr w:type="spellStart"/>
      <w:r w:rsidR="00783182" w:rsidRPr="00FC0343">
        <w:rPr>
          <w:rFonts w:ascii="Book Antiqua" w:hAnsi="Book Antiqua" w:cs="Arial"/>
          <w:sz w:val="22"/>
          <w:szCs w:val="22"/>
        </w:rPr>
        <w:t>etc</w:t>
      </w:r>
      <w:proofErr w:type="spellEnd"/>
      <w:r w:rsidR="00783182" w:rsidRPr="00FC0343">
        <w:rPr>
          <w:rFonts w:ascii="Book Antiqua" w:hAnsi="Book Antiqua" w:cs="Arial"/>
          <w:sz w:val="22"/>
          <w:szCs w:val="22"/>
        </w:rPr>
        <w:t xml:space="preserve">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of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w:t>
      </w:r>
      <w:proofErr w:type="spellStart"/>
      <w:r w:rsidRPr="00221C48">
        <w:rPr>
          <w:rFonts w:ascii="Book Antiqua" w:hAnsi="Book Antiqua" w:cs="Arial"/>
          <w:sz w:val="22"/>
          <w:szCs w:val="22"/>
        </w:rPr>
        <w:t>alongwith</w:t>
      </w:r>
      <w:proofErr w:type="spellEnd"/>
      <w:r w:rsidRPr="00221C48">
        <w:rPr>
          <w:rFonts w:ascii="Book Antiqua" w:hAnsi="Book Antiqua" w:cs="Arial"/>
          <w:sz w:val="22"/>
          <w:szCs w:val="22"/>
        </w:rPr>
        <w:t xml:space="preserve">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w:t>
      </w:r>
      <w:proofErr w:type="spellStart"/>
      <w:r w:rsidRPr="00221C48">
        <w:rPr>
          <w:rFonts w:ascii="Book Antiqua" w:hAnsi="Book Antiqua" w:cs="Arial"/>
          <w:sz w:val="22"/>
          <w:szCs w:val="22"/>
        </w:rPr>
        <w:t>endeavour</w:t>
      </w:r>
      <w:proofErr w:type="spellEnd"/>
      <w:r w:rsidRPr="00221C48">
        <w:rPr>
          <w:rFonts w:ascii="Book Antiqua" w:hAnsi="Book Antiqua" w:cs="Arial"/>
          <w:sz w:val="22"/>
          <w:szCs w:val="22"/>
        </w:rPr>
        <w:t xml:space="preserve">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w:t>
      </w:r>
      <w:proofErr w:type="spellStart"/>
      <w:r w:rsidR="00B23838" w:rsidRPr="00B23838">
        <w:rPr>
          <w:rFonts w:ascii="Book Antiqua" w:hAnsi="Book Antiqua" w:cs="Arial"/>
          <w:sz w:val="22"/>
          <w:szCs w:val="22"/>
        </w:rPr>
        <w:t>TReDS</w:t>
      </w:r>
      <w:proofErr w:type="spellEnd"/>
      <w:r w:rsidR="00B23838" w:rsidRPr="00B23838">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00B23838" w:rsidRPr="00B23838">
        <w:rPr>
          <w:rFonts w:ascii="Book Antiqua" w:hAnsi="Book Antiqua" w:cs="Arial"/>
          <w:sz w:val="22"/>
          <w:szCs w:val="22"/>
        </w:rPr>
        <w:t>Invoicemart</w:t>
      </w:r>
      <w:proofErr w:type="spellEnd"/>
      <w:r w:rsidR="00B23838" w:rsidRPr="00B23838">
        <w:rPr>
          <w:rFonts w:ascii="Book Antiqua" w:hAnsi="Book Antiqua" w:cs="Arial"/>
          <w:sz w:val="22"/>
          <w:szCs w:val="22"/>
        </w:rPr>
        <w:t xml:space="preserve"> (</w:t>
      </w:r>
      <w:proofErr w:type="spellStart"/>
      <w:proofErr w:type="gramStart"/>
      <w:r w:rsidR="00B23838" w:rsidRPr="00B23838">
        <w:rPr>
          <w:rFonts w:ascii="Book Antiqua" w:hAnsi="Book Antiqua" w:cs="Arial"/>
          <w:sz w:val="22"/>
          <w:szCs w:val="22"/>
        </w:rPr>
        <w:t>A.TreDS</w:t>
      </w:r>
      <w:proofErr w:type="spellEnd"/>
      <w:proofErr w:type="gramEnd"/>
      <w:r w:rsidR="00B23838" w:rsidRPr="00B23838">
        <w:rPr>
          <w:rFonts w:ascii="Book Antiqua" w:hAnsi="Book Antiqua" w:cs="Arial"/>
          <w:sz w:val="22"/>
          <w:szCs w:val="22"/>
        </w:rPr>
        <w:t xml:space="preserve">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 xml:space="preserve">The Contractor shall comply with all tax laws in force in India. The Contractor shall indemnify and hold harmless the Employer from and against </w:t>
      </w:r>
      <w:proofErr w:type="gramStart"/>
      <w:r w:rsidR="004200D2" w:rsidRPr="004200D2">
        <w:rPr>
          <w:rFonts w:ascii="Book Antiqua" w:hAnsi="Book Antiqua" w:cs="Arial"/>
          <w:sz w:val="22"/>
          <w:szCs w:val="22"/>
        </w:rPr>
        <w:t>any and all</w:t>
      </w:r>
      <w:proofErr w:type="gramEnd"/>
      <w:r w:rsidR="004200D2" w:rsidRPr="004200D2">
        <w:rPr>
          <w:rFonts w:ascii="Book Antiqua" w:hAnsi="Book Antiqua" w:cs="Arial"/>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take /maintain all necessary insurances at its own cost.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report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The Independent Engineer shall take all necessary steps to ensure confidential handling of all matters pertaining to any information developed or acquired by him from Employer/TSP under terms of the contract or in performance thereof. Independent Engineer, under no circumstances,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Consultant must deploy their experts within 15 days from the issuance of GeM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w:t>
      </w:r>
      <w:proofErr w:type="spellStart"/>
      <w:r w:rsidRPr="0096657B">
        <w:rPr>
          <w:rFonts w:ascii="Book Antiqua" w:hAnsi="Book Antiqua" w:cs="Arial"/>
          <w:bCs/>
          <w:sz w:val="22"/>
          <w:szCs w:val="22"/>
        </w:rPr>
        <w:t>i</w:t>
      </w:r>
      <w:proofErr w:type="spellEnd"/>
      <w:r w:rsidRPr="0096657B">
        <w:rPr>
          <w:rFonts w:ascii="Book Antiqua" w:hAnsi="Book Antiqua" w:cs="Arial"/>
          <w:bCs/>
          <w:sz w:val="22"/>
          <w:szCs w:val="22"/>
        </w:rPr>
        <w:t>)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is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is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77777777" w:rsidR="00817491" w:rsidRDefault="00817491" w:rsidP="00817491">
      <w:pPr>
        <w:ind w:left="1134"/>
        <w:jc w:val="both"/>
        <w:rPr>
          <w:rFonts w:ascii="Book Antiqua" w:hAnsi="Book Antiqua" w:cs="Arial"/>
          <w:sz w:val="22"/>
          <w:szCs w:val="22"/>
        </w:rPr>
      </w:pP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appear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w:t>
      </w:r>
      <w:proofErr w:type="gramStart"/>
      <w:r w:rsidR="00F5238E" w:rsidRPr="00FC0343">
        <w:rPr>
          <w:rFonts w:ascii="Book Antiqua" w:hAnsi="Book Antiqua" w:cs="Arial"/>
          <w:sz w:val="22"/>
          <w:szCs w:val="22"/>
        </w:rPr>
        <w:t>actually received</w:t>
      </w:r>
      <w:proofErr w:type="gramEnd"/>
      <w:r w:rsidR="00F5238E" w:rsidRPr="00FC0343">
        <w:rPr>
          <w:rFonts w:ascii="Book Antiqua" w:hAnsi="Book Antiqua" w:cs="Arial"/>
          <w:sz w:val="22"/>
          <w:szCs w:val="22"/>
        </w:rPr>
        <w:t xml:space="preserve">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5"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Employer may in its discretion provide extension by giving written notice to consultant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proofErr w:type="spellStart"/>
      <w:r w:rsidRPr="00221C48">
        <w:rPr>
          <w:rFonts w:ascii="Book Antiqua" w:hAnsi="Book Antiqua" w:cs="Arial"/>
          <w:sz w:val="22"/>
          <w:szCs w:val="22"/>
        </w:rPr>
        <w:t>Upto</w:t>
      </w:r>
      <w:proofErr w:type="spellEnd"/>
      <w:r w:rsidRPr="00221C48">
        <w:rPr>
          <w:rFonts w:ascii="Book Antiqua" w:hAnsi="Book Antiqua" w:cs="Arial"/>
          <w:sz w:val="22"/>
          <w:szCs w:val="22"/>
        </w:rPr>
        <w:t xml:space="preserve"> </w:t>
      </w:r>
      <w:r>
        <w:rPr>
          <w:rFonts w:ascii="Book Antiqua" w:hAnsi="Book Antiqua" w:cs="Arial"/>
          <w:sz w:val="22"/>
          <w:szCs w:val="22"/>
        </w:rPr>
        <w:t>0</w:t>
      </w:r>
      <w:r w:rsidRPr="00221C48">
        <w:rPr>
          <w:rFonts w:ascii="Book Antiqua" w:hAnsi="Book Antiqua" w:cs="Arial"/>
          <w:sz w:val="22"/>
          <w:szCs w:val="22"/>
        </w:rPr>
        <w:t>6(six) months on the same rate,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proofErr w:type="spellStart"/>
      <w:r w:rsidR="00A737DE">
        <w:rPr>
          <w:rFonts w:ascii="Book Antiqua" w:hAnsi="Book Antiqua" w:cs="Arial"/>
          <w:sz w:val="22"/>
          <w:szCs w:val="22"/>
        </w:rPr>
        <w:t>i</w:t>
      </w:r>
      <w:proofErr w:type="spellEnd"/>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Reasons and Causes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w:t>
      </w:r>
      <w:proofErr w:type="gramStart"/>
      <w:r w:rsidRPr="00183F74">
        <w:rPr>
          <w:rFonts w:ascii="Book Antiqua" w:hAnsi="Book Antiqua" w:cs="Arial"/>
          <w:sz w:val="22"/>
          <w:szCs w:val="22"/>
        </w:rPr>
        <w:t>the  right</w:t>
      </w:r>
      <w:proofErr w:type="gramEnd"/>
      <w:r w:rsidRPr="00183F74">
        <w:rPr>
          <w:rFonts w:ascii="Book Antiqua" w:hAnsi="Book Antiqua" w:cs="Arial"/>
          <w:sz w:val="22"/>
          <w:szCs w:val="22"/>
        </w:rPr>
        <w:t xml:space="preserve">,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5"/>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reasons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prejudice to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within the </w:t>
      </w:r>
      <w:proofErr w:type="gramStart"/>
      <w:r w:rsidRPr="00FC0343">
        <w:rPr>
          <w:rFonts w:ascii="Book Antiqua" w:hAnsi="Book Antiqua" w:cs="Arial"/>
          <w:sz w:val="22"/>
          <w:szCs w:val="22"/>
        </w:rPr>
        <w:t>time period</w:t>
      </w:r>
      <w:proofErr w:type="gramEnd"/>
      <w:r w:rsidRPr="00FC0343">
        <w:rPr>
          <w:rFonts w:ascii="Book Antiqua" w:hAnsi="Book Antiqua" w:cs="Arial"/>
          <w:sz w:val="22"/>
          <w:szCs w:val="22"/>
        </w:rPr>
        <w:t xml:space="preserve">(s)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receipt of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 xml:space="preserve">In the event of Employer terminating the contract, pursuant to clause 50.1. the Employer shall forfeit the submitted CPG (Contract Performance Guarantee). Further, the Employer may get the services done, upon such terms and in such manner as it deems appropriate, </w:t>
      </w:r>
      <w:proofErr w:type="gramStart"/>
      <w:r w:rsidR="00221C48" w:rsidRPr="00221C48">
        <w:rPr>
          <w:rFonts w:ascii="Book Antiqua" w:hAnsi="Book Antiqua" w:cs="Arial"/>
          <w:sz w:val="22"/>
          <w:szCs w:val="22"/>
        </w:rPr>
        <w:t>similar to</w:t>
      </w:r>
      <w:proofErr w:type="gramEnd"/>
      <w:r w:rsidR="00221C48" w:rsidRPr="00221C48">
        <w:rPr>
          <w:rFonts w:ascii="Book Antiqua" w:hAnsi="Book Antiqua" w:cs="Arial"/>
          <w:sz w:val="22"/>
          <w:szCs w:val="22"/>
        </w:rPr>
        <w:t xml:space="preserve">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6"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6"/>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 xml:space="preserve">The decision/instruction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shall be deemed to have been accepted by the Contractor unless notified by the Contractor of his intention to </w:t>
      </w:r>
      <w:proofErr w:type="gramStart"/>
      <w:r w:rsidRPr="007C0FE9">
        <w:rPr>
          <w:rFonts w:ascii="Book Antiqua" w:hAnsi="Book Antiqua" w:cs="Arial"/>
          <w:sz w:val="22"/>
          <w:szCs w:val="22"/>
        </w:rPr>
        <w:t>refer</w:t>
      </w:r>
      <w:proofErr w:type="gramEnd"/>
      <w:r w:rsidRPr="007C0FE9">
        <w:rPr>
          <w:rFonts w:ascii="Book Antiqua" w:hAnsi="Book Antiqua" w:cs="Arial"/>
          <w:sz w:val="22"/>
          <w:szCs w:val="22"/>
        </w:rPr>
        <w:t xml:space="preserve">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 xml:space="preserve">All disputes or differences in respect of which the decision, if any,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arbitration shall be conducted by a sole arbitrator in case the amount of claim is less than Rs. 25 Crore and by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sole Arbitrator shall be chosen from a panel of </w:t>
      </w:r>
      <w:proofErr w:type="spellStart"/>
      <w:r w:rsidRPr="007C0FE9">
        <w:rPr>
          <w:rFonts w:ascii="Book Antiqua" w:hAnsi="Book Antiqua" w:cs="Arial"/>
          <w:sz w:val="22"/>
          <w:szCs w:val="22"/>
        </w:rPr>
        <w:t>empanelled</w:t>
      </w:r>
      <w:proofErr w:type="spellEnd"/>
      <w:r w:rsidRPr="007C0FE9">
        <w:rPr>
          <w:rFonts w:ascii="Book Antiqua" w:hAnsi="Book Antiqua" w:cs="Arial"/>
          <w:sz w:val="22"/>
          <w:szCs w:val="22"/>
        </w:rPr>
        <w:t xml:space="preserve">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proofErr w:type="spellStart"/>
            <w:r w:rsidRPr="007C0FE9">
              <w:rPr>
                <w:rFonts w:ascii="Book Antiqua" w:hAnsi="Book Antiqua" w:cs="Arial"/>
                <w:sz w:val="22"/>
                <w:szCs w:val="22"/>
              </w:rPr>
              <w:t>Sl</w:t>
            </w:r>
            <w:proofErr w:type="spellEnd"/>
            <w:r w:rsidRPr="007C0FE9">
              <w:rPr>
                <w:rFonts w:ascii="Book Antiqua" w:hAnsi="Book Antiqua" w:cs="Arial"/>
                <w:sz w:val="22"/>
                <w:szCs w:val="22"/>
              </w:rPr>
              <w:t xml:space="preserve">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Sole arbitrator- Retired High Court/Supreme </w:t>
            </w:r>
            <w:proofErr w:type="gramStart"/>
            <w:r w:rsidRPr="007C0FE9">
              <w:rPr>
                <w:rFonts w:ascii="Book Antiqua" w:hAnsi="Book Antiqua" w:cs="Arial"/>
                <w:sz w:val="22"/>
                <w:szCs w:val="22"/>
              </w:rPr>
              <w:t>Court  Judges</w:t>
            </w:r>
            <w:proofErr w:type="gramEnd"/>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proofErr w:type="gramStart"/>
      <w:r w:rsidRPr="007C0FE9">
        <w:rPr>
          <w:rFonts w:ascii="Book Antiqua" w:hAnsi="Book Antiqua" w:cs="Arial"/>
          <w:b/>
          <w:bCs/>
          <w:sz w:val="22"/>
          <w:szCs w:val="22"/>
          <w:u w:val="single"/>
        </w:rPr>
        <w:t>Three member</w:t>
      </w:r>
      <w:proofErr w:type="gramEnd"/>
      <w:r w:rsidRPr="007C0FE9">
        <w:rPr>
          <w:rFonts w:ascii="Book Antiqua" w:hAnsi="Book Antiqua" w:cs="Arial"/>
          <w:b/>
          <w:bCs/>
          <w:sz w:val="22"/>
          <w:szCs w:val="22"/>
          <w:u w:val="single"/>
        </w:rPr>
        <w:t xml:space="preserve">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 xml:space="preserve">In case of Sole Arbitrator, the fees to be paid to the sole Arbitrator shall be as per the terms of empanelment in POWERGRID/CTUIL whereas in case of the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w:t>
      </w:r>
      <w:proofErr w:type="gramStart"/>
      <w:r w:rsidRPr="007C0FE9">
        <w:rPr>
          <w:rFonts w:ascii="Book Antiqua" w:hAnsi="Book Antiqua" w:cs="Arial"/>
          <w:sz w:val="22"/>
          <w:szCs w:val="22"/>
        </w:rPr>
        <w:t>the majority of</w:t>
      </w:r>
      <w:proofErr w:type="gramEnd"/>
      <w:r w:rsidRPr="007C0FE9">
        <w:rPr>
          <w:rFonts w:ascii="Book Antiqua" w:hAnsi="Book Antiqua" w:cs="Arial"/>
          <w:sz w:val="22"/>
          <w:szCs w:val="22"/>
        </w:rPr>
        <w:t xml:space="preserve"> the arbitrators</w:t>
      </w:r>
      <w:proofErr w:type="gramStart"/>
      <w:r w:rsidRPr="007C0FE9">
        <w:rPr>
          <w:rFonts w:ascii="Book Antiqua" w:hAnsi="Book Antiqua" w:cs="Arial"/>
          <w:sz w:val="22"/>
          <w:szCs w:val="22"/>
        </w:rPr>
        <w:t>, as the case may be, shall</w:t>
      </w:r>
      <w:proofErr w:type="gramEnd"/>
      <w:r w:rsidRPr="007C0FE9">
        <w:rPr>
          <w:rFonts w:ascii="Book Antiqua" w:hAnsi="Book Antiqua" w:cs="Arial"/>
          <w:sz w:val="22"/>
          <w:szCs w:val="22"/>
        </w:rPr>
        <w:t xml:space="preserve">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7C0FE9">
        <w:rPr>
          <w:rFonts w:ascii="Book Antiqua" w:hAnsi="Book Antiqua" w:cs="Arial"/>
          <w:bCs/>
          <w:sz w:val="22"/>
          <w:szCs w:val="22"/>
        </w:rPr>
        <w:t>dispute so</w:t>
      </w:r>
      <w:proofErr w:type="gramEnd"/>
      <w:r w:rsidRPr="007C0FE9">
        <w:rPr>
          <w:rFonts w:ascii="Book Antiqua" w:hAnsi="Book Antiqua" w:cs="Arial"/>
          <w:bCs/>
          <w:sz w:val="22"/>
          <w:szCs w:val="22"/>
        </w:rPr>
        <w:t xml:space="preserve"> merits, the </w:t>
      </w:r>
      <w:proofErr w:type="gramStart"/>
      <w:r w:rsidRPr="007C0FE9">
        <w:rPr>
          <w:rFonts w:ascii="Book Antiqua" w:hAnsi="Book Antiqua" w:cs="Arial"/>
          <w:bCs/>
          <w:sz w:val="22"/>
          <w:szCs w:val="22"/>
        </w:rPr>
        <w:t>time period</w:t>
      </w:r>
      <w:proofErr w:type="gramEnd"/>
      <w:r w:rsidRPr="007C0FE9">
        <w:rPr>
          <w:rFonts w:ascii="Book Antiqua" w:hAnsi="Book Antiqua" w:cs="Arial"/>
          <w:bCs/>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7C0FE9">
        <w:rPr>
          <w:rFonts w:ascii="Book Antiqua" w:hAnsi="Book Antiqua" w:cs="Arial"/>
          <w:bCs/>
          <w:sz w:val="22"/>
          <w:szCs w:val="22"/>
        </w:rPr>
        <w:t>sittings</w:t>
      </w:r>
      <w:proofErr w:type="gramEnd"/>
      <w:r w:rsidRPr="007C0FE9">
        <w:rPr>
          <w:rFonts w:ascii="Book Antiqua" w:hAnsi="Book Antiqua" w:cs="Arial"/>
          <w:bCs/>
          <w:sz w:val="22"/>
          <w:szCs w:val="22"/>
        </w:rPr>
        <w:t xml:space="preserve">, the same may be held at the discretion of the CCIE but with a cap on payment of fee for 5 </w:t>
      </w:r>
      <w:proofErr w:type="gramStart"/>
      <w:r w:rsidRPr="007C0FE9">
        <w:rPr>
          <w:rFonts w:ascii="Book Antiqua" w:hAnsi="Book Antiqua" w:cs="Arial"/>
          <w:bCs/>
          <w:sz w:val="22"/>
          <w:szCs w:val="22"/>
        </w:rPr>
        <w:t>sittings</w:t>
      </w:r>
      <w:proofErr w:type="gramEnd"/>
      <w:r w:rsidRPr="007C0FE9">
        <w:rPr>
          <w:rFonts w:ascii="Book Antiqua" w:hAnsi="Book Antiqua" w:cs="Arial"/>
          <w:bCs/>
          <w:sz w:val="22"/>
          <w:szCs w:val="22"/>
        </w:rPr>
        <w:t xml:space="preserve">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The procedure of CCIE shall not be treated as alternate arbitration proceedings where both parties come with Statement of claims/</w:t>
      </w:r>
      <w:proofErr w:type="spellStart"/>
      <w:r w:rsidRPr="007C0FE9">
        <w:rPr>
          <w:rFonts w:ascii="Book Antiqua" w:hAnsi="Book Antiqua" w:cs="Arial"/>
          <w:bCs/>
          <w:sz w:val="22"/>
          <w:szCs w:val="22"/>
        </w:rPr>
        <w:t>defence</w:t>
      </w:r>
      <w:proofErr w:type="spellEnd"/>
      <w:r w:rsidRPr="007C0FE9">
        <w:rPr>
          <w:rFonts w:ascii="Book Antiqua" w:hAnsi="Book Antiqua" w:cs="Arial"/>
          <w:bCs/>
          <w:sz w:val="22"/>
          <w:szCs w:val="22"/>
        </w:rPr>
        <w:t xml:space="preserve">, arguments/counter arguments, rejoinders, </w:t>
      </w:r>
      <w:r w:rsidRPr="007C0FE9">
        <w:rPr>
          <w:rFonts w:ascii="Book Antiqua" w:hAnsi="Book Antiqua" w:cs="Arial"/>
          <w:bCs/>
          <w:sz w:val="22"/>
          <w:szCs w:val="22"/>
        </w:rPr>
        <w:lastRenderedPageBreak/>
        <w:t xml:space="preserve">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C0FE9">
        <w:rPr>
          <w:rFonts w:ascii="Book Antiqua" w:hAnsi="Book Antiqua" w:cs="Arial"/>
          <w:bCs/>
          <w:sz w:val="22"/>
          <w:szCs w:val="22"/>
        </w:rPr>
        <w:t>with regard to</w:t>
      </w:r>
      <w:proofErr w:type="gramEnd"/>
      <w:r w:rsidRPr="007C0FE9">
        <w:rPr>
          <w:rFonts w:ascii="Book Antiqua" w:hAnsi="Book Antiqua" w:cs="Arial"/>
          <w:bCs/>
          <w:sz w:val="22"/>
          <w:szCs w:val="22"/>
        </w:rPr>
        <w:t xml:space="preserve">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After successful conclusion of Conciliation, proceedings, the Parties to the conciliation </w:t>
      </w:r>
      <w:proofErr w:type="gramStart"/>
      <w:r w:rsidRPr="007C0FE9">
        <w:rPr>
          <w:rFonts w:ascii="Book Antiqua" w:hAnsi="Book Antiqua" w:cs="Arial"/>
          <w:sz w:val="22"/>
          <w:szCs w:val="22"/>
        </w:rPr>
        <w:t>process,</w:t>
      </w:r>
      <w:proofErr w:type="gramEnd"/>
      <w:r w:rsidRPr="007C0FE9">
        <w:rPr>
          <w:rFonts w:ascii="Book Antiqua" w:hAnsi="Book Antiqua" w:cs="Arial"/>
          <w:sz w:val="22"/>
          <w:szCs w:val="22"/>
        </w:rPr>
        <w:t xml:space="preserve"> </w:t>
      </w:r>
      <w:proofErr w:type="gramStart"/>
      <w:r w:rsidRPr="007C0FE9">
        <w:rPr>
          <w:rFonts w:ascii="Book Antiqua" w:hAnsi="Book Antiqua" w:cs="Arial"/>
          <w:sz w:val="22"/>
          <w:szCs w:val="22"/>
        </w:rPr>
        <w:t>have to</w:t>
      </w:r>
      <w:proofErr w:type="gramEnd"/>
      <w:r w:rsidRPr="007C0FE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The obligations stipulated in this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w:t>
      </w:r>
      <w:proofErr w:type="gramStart"/>
      <w:r w:rsidR="00A32CC5" w:rsidRPr="00FC0343">
        <w:rPr>
          <w:rFonts w:ascii="Book Antiqua" w:hAnsi="Book Antiqua" w:cs="Arial"/>
          <w:sz w:val="22"/>
          <w:szCs w:val="22"/>
        </w:rPr>
        <w:t>as a result of</w:t>
      </w:r>
      <w:proofErr w:type="gramEnd"/>
      <w:r w:rsidR="00A32CC5" w:rsidRPr="00FC0343">
        <w:rPr>
          <w:rFonts w:ascii="Book Antiqua" w:hAnsi="Book Antiqua" w:cs="Arial"/>
          <w:sz w:val="22"/>
          <w:szCs w:val="22"/>
        </w:rPr>
        <w:t xml:space="preserve">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w:t>
      </w:r>
      <w:proofErr w:type="gramStart"/>
      <w:r w:rsidR="00A32CC5" w:rsidRPr="00FC0343">
        <w:rPr>
          <w:rFonts w:ascii="Book Antiqua" w:hAnsi="Book Antiqua" w:cs="Arial"/>
          <w:sz w:val="22"/>
          <w:szCs w:val="22"/>
        </w:rPr>
        <w:t>cause</w:t>
      </w:r>
      <w:proofErr w:type="gramEnd"/>
      <w:r w:rsidR="00A32CC5" w:rsidRPr="00FC0343">
        <w:rPr>
          <w:rFonts w:ascii="Book Antiqua" w:hAnsi="Book Antiqua" w:cs="Arial"/>
          <w:sz w:val="22"/>
          <w:szCs w:val="22"/>
        </w:rPr>
        <w:t xml:space="preserv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 xml:space="preserve">a) </w:t>
      </w:r>
      <w:r w:rsidR="00C11E74" w:rsidRPr="00FC0343">
        <w:rPr>
          <w:rFonts w:ascii="Book Antiqua" w:hAnsi="Book Antiqua" w:cs="Arial"/>
          <w:sz w:val="22"/>
          <w:szCs w:val="22"/>
        </w:rPr>
        <w:tab/>
      </w:r>
      <w:r w:rsidRPr="00FC0343">
        <w:rPr>
          <w:rFonts w:ascii="Book Antiqua" w:hAnsi="Book Antiqua" w:cs="Arial"/>
          <w:sz w:val="22"/>
          <w:szCs w:val="22"/>
        </w:rPr>
        <w:t>Natural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 xml:space="preserve">b)  </w:t>
      </w:r>
      <w:r w:rsidR="00D45C57">
        <w:rPr>
          <w:rFonts w:ascii="Book Antiqua" w:hAnsi="Book Antiqua" w:cs="Arial"/>
          <w:sz w:val="22"/>
          <w:szCs w:val="22"/>
        </w:rPr>
        <w:tab/>
      </w:r>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provided either party shall within 15 days from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7" w:name="_Hlk90471316"/>
      <w:r w:rsidR="00AC2B93" w:rsidRPr="00212AA3">
        <w:rPr>
          <w:rFonts w:ascii="Book Antiqua" w:hAnsi="Book Antiqua" w:cs="Arial"/>
          <w:b/>
          <w:bCs/>
          <w:color w:val="000000"/>
          <w:sz w:val="22"/>
          <w:szCs w:val="22"/>
        </w:rPr>
        <w:t>NO WAIVERS</w:t>
      </w:r>
      <w:bookmarkEnd w:id="37"/>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8" w:name="_Hlk90471322"/>
      <w:r w:rsidR="00AC2B93" w:rsidRPr="00532882">
        <w:rPr>
          <w:rFonts w:ascii="Book Antiqua" w:hAnsi="Book Antiqua" w:cs="Arial"/>
          <w:b/>
          <w:bCs/>
          <w:color w:val="000000"/>
          <w:sz w:val="22"/>
          <w:szCs w:val="22"/>
        </w:rPr>
        <w:t>INSTRUCTIONS AND NOTICES</w:t>
      </w:r>
      <w:bookmarkEnd w:id="38"/>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assignment forthwith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713EDB">
        <w:rPr>
          <w:rFonts w:ascii="Book Antiqua" w:hAnsi="Book Antiqua" w:cs="Arial"/>
          <w:sz w:val="22"/>
          <w:szCs w:val="22"/>
        </w:rPr>
        <w:t>upto</w:t>
      </w:r>
      <w:proofErr w:type="spellEnd"/>
      <w:r w:rsidRPr="00713EDB">
        <w:rPr>
          <w:rFonts w:ascii="Book Antiqua" w:hAnsi="Book Antiqua" w:cs="Arial"/>
          <w:sz w:val="22"/>
          <w:szCs w:val="22"/>
        </w:rPr>
        <w:t xml:space="preserve">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w:t>
      </w:r>
      <w:proofErr w:type="spellStart"/>
      <w:r w:rsidR="003D5C8F">
        <w:rPr>
          <w:rFonts w:ascii="Book Antiqua" w:hAnsi="Book Antiqua" w:cs="Arial"/>
          <w:sz w:val="22"/>
          <w:szCs w:val="22"/>
        </w:rPr>
        <w:t>ToR</w:t>
      </w:r>
      <w:proofErr w:type="spellEnd"/>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 xml:space="preserve">The contractor along with their associate/Collaborators/Sub-contractors/sub-vendors/ consultants/ service providers shall observe the highest standard of ethics and shall not indulge or allow anybody else working in their </w:t>
      </w:r>
      <w:proofErr w:type="spellStart"/>
      <w:r w:rsidRPr="007C118A">
        <w:rPr>
          <w:rFonts w:ascii="Book Antiqua" w:hAnsi="Book Antiqua"/>
          <w:sz w:val="22"/>
          <w:szCs w:val="22"/>
        </w:rPr>
        <w:t>organisation</w:t>
      </w:r>
      <w:proofErr w:type="spellEnd"/>
      <w:r w:rsidRPr="007C118A">
        <w:rPr>
          <w:rFonts w:ascii="Book Antiqua" w:hAnsi="Book Antiqua"/>
          <w:sz w:val="22"/>
          <w:szCs w:val="22"/>
        </w:rPr>
        <w:t xml:space="preserve">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9D5CF" w14:textId="77777777" w:rsidR="008B74E1" w:rsidRDefault="008B74E1" w:rsidP="003E7F85">
      <w:r>
        <w:separator/>
      </w:r>
    </w:p>
  </w:endnote>
  <w:endnote w:type="continuationSeparator" w:id="0">
    <w:p w14:paraId="75232BCC" w14:textId="77777777" w:rsidR="008B74E1" w:rsidRDefault="008B74E1" w:rsidP="003E7F85">
      <w:r>
        <w:continuationSeparator/>
      </w:r>
    </w:p>
  </w:endnote>
  <w:endnote w:type="continuationNotice" w:id="1">
    <w:p w14:paraId="750326AB" w14:textId="77777777" w:rsidR="008B74E1" w:rsidRDefault="008B7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 xml:space="preserve">Section–III of </w:t>
          </w:r>
          <w:proofErr w:type="spellStart"/>
          <w:r w:rsidRPr="004151A7">
            <w:rPr>
              <w:rFonts w:ascii="Book Antiqua" w:hAnsi="Book Antiqua" w:cs="Arial"/>
              <w:b/>
              <w:sz w:val="20"/>
              <w:szCs w:val="20"/>
            </w:rPr>
            <w:t>RfP</w:t>
          </w:r>
          <w:proofErr w:type="spellEnd"/>
          <w:r w:rsidRPr="004151A7">
            <w:rPr>
              <w:rFonts w:ascii="Book Antiqua" w:hAnsi="Book Antiqua" w:cs="Arial"/>
              <w:b/>
              <w:sz w:val="20"/>
              <w:szCs w:val="20"/>
            </w:rPr>
            <w:t xml:space="preserve"> Documents</w:t>
          </w:r>
        </w:p>
      </w:tc>
      <w:tc>
        <w:tcPr>
          <w:tcW w:w="1260" w:type="dxa"/>
        </w:tcPr>
        <w:sdt>
          <w:sdtPr>
            <w:rPr>
              <w:rFonts w:ascii="Book Antiqua" w:hAnsi="Book Antiqua"/>
            </w:rPr>
            <w:id w:val="-1705238520"/>
            <w:docPartObj>
              <w:docPartGallery w:val="Page Numbers (Top of Page)"/>
              <w:docPartUnique/>
            </w:docPartObj>
          </w:sdt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410E3" w14:textId="77777777" w:rsidR="008B74E1" w:rsidRDefault="008B74E1" w:rsidP="003E7F85">
      <w:r>
        <w:separator/>
      </w:r>
    </w:p>
  </w:footnote>
  <w:footnote w:type="continuationSeparator" w:id="0">
    <w:p w14:paraId="3D934C2F" w14:textId="77777777" w:rsidR="008B74E1" w:rsidRDefault="008B74E1" w:rsidP="003E7F85">
      <w:r>
        <w:continuationSeparator/>
      </w:r>
    </w:p>
  </w:footnote>
  <w:footnote w:type="continuationNotice" w:id="1">
    <w:p w14:paraId="2F8EB37E" w14:textId="77777777" w:rsidR="008B74E1" w:rsidRDefault="008B7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57885695">
    <w:abstractNumId w:val="7"/>
  </w:num>
  <w:num w:numId="2" w16cid:durableId="1845706944">
    <w:abstractNumId w:val="21"/>
  </w:num>
  <w:num w:numId="3" w16cid:durableId="1638680044">
    <w:abstractNumId w:val="6"/>
  </w:num>
  <w:num w:numId="4" w16cid:durableId="1662193943">
    <w:abstractNumId w:val="27"/>
  </w:num>
  <w:num w:numId="5" w16cid:durableId="1917011306">
    <w:abstractNumId w:val="32"/>
  </w:num>
  <w:num w:numId="6" w16cid:durableId="1328360833">
    <w:abstractNumId w:val="5"/>
  </w:num>
  <w:num w:numId="7" w16cid:durableId="1551503669">
    <w:abstractNumId w:val="33"/>
  </w:num>
  <w:num w:numId="8" w16cid:durableId="1734233243">
    <w:abstractNumId w:val="29"/>
  </w:num>
  <w:num w:numId="9" w16cid:durableId="1613777349">
    <w:abstractNumId w:val="20"/>
  </w:num>
  <w:num w:numId="10" w16cid:durableId="1331366528">
    <w:abstractNumId w:val="16"/>
  </w:num>
  <w:num w:numId="11" w16cid:durableId="541987486">
    <w:abstractNumId w:val="1"/>
  </w:num>
  <w:num w:numId="12" w16cid:durableId="1302812742">
    <w:abstractNumId w:val="3"/>
  </w:num>
  <w:num w:numId="13" w16cid:durableId="188566889">
    <w:abstractNumId w:val="38"/>
  </w:num>
  <w:num w:numId="14" w16cid:durableId="496501613">
    <w:abstractNumId w:val="46"/>
  </w:num>
  <w:num w:numId="15" w16cid:durableId="1781879723">
    <w:abstractNumId w:val="22"/>
  </w:num>
  <w:num w:numId="16" w16cid:durableId="426658439">
    <w:abstractNumId w:val="11"/>
  </w:num>
  <w:num w:numId="17" w16cid:durableId="457921049">
    <w:abstractNumId w:val="39"/>
  </w:num>
  <w:num w:numId="18" w16cid:durableId="235476507">
    <w:abstractNumId w:val="18"/>
  </w:num>
  <w:num w:numId="19" w16cid:durableId="1891647678">
    <w:abstractNumId w:val="40"/>
  </w:num>
  <w:num w:numId="20" w16cid:durableId="1654676705">
    <w:abstractNumId w:val="14"/>
  </w:num>
  <w:num w:numId="21" w16cid:durableId="677585136">
    <w:abstractNumId w:val="12"/>
  </w:num>
  <w:num w:numId="22" w16cid:durableId="1651909489">
    <w:abstractNumId w:val="36"/>
  </w:num>
  <w:num w:numId="23" w16cid:durableId="3697303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0204697">
    <w:abstractNumId w:val="44"/>
  </w:num>
  <w:num w:numId="25" w16cid:durableId="1488134314">
    <w:abstractNumId w:val="2"/>
  </w:num>
  <w:num w:numId="26" w16cid:durableId="1385325523">
    <w:abstractNumId w:val="19"/>
  </w:num>
  <w:num w:numId="27" w16cid:durableId="580723442">
    <w:abstractNumId w:val="25"/>
  </w:num>
  <w:num w:numId="28" w16cid:durableId="1987780143">
    <w:abstractNumId w:val="35"/>
  </w:num>
  <w:num w:numId="29" w16cid:durableId="761335400">
    <w:abstractNumId w:val="34"/>
  </w:num>
  <w:num w:numId="30" w16cid:durableId="1282616801">
    <w:abstractNumId w:val="28"/>
  </w:num>
  <w:num w:numId="31" w16cid:durableId="2025276517">
    <w:abstractNumId w:val="17"/>
  </w:num>
  <w:num w:numId="32" w16cid:durableId="287047944">
    <w:abstractNumId w:val="43"/>
  </w:num>
  <w:num w:numId="33" w16cid:durableId="1669554577">
    <w:abstractNumId w:val="41"/>
  </w:num>
  <w:num w:numId="34" w16cid:durableId="1608999152">
    <w:abstractNumId w:val="24"/>
  </w:num>
  <w:num w:numId="35" w16cid:durableId="2130321213">
    <w:abstractNumId w:val="15"/>
  </w:num>
  <w:num w:numId="36" w16cid:durableId="455367786">
    <w:abstractNumId w:val="37"/>
  </w:num>
  <w:num w:numId="37" w16cid:durableId="612635293">
    <w:abstractNumId w:val="26"/>
  </w:num>
  <w:num w:numId="38" w16cid:durableId="1856846436">
    <w:abstractNumId w:val="31"/>
  </w:num>
  <w:num w:numId="39" w16cid:durableId="1754203963">
    <w:abstractNumId w:val="13"/>
  </w:num>
  <w:num w:numId="40" w16cid:durableId="1073043319">
    <w:abstractNumId w:val="42"/>
  </w:num>
  <w:num w:numId="41" w16cid:durableId="366178584">
    <w:abstractNumId w:val="8"/>
  </w:num>
  <w:num w:numId="42" w16cid:durableId="137961589">
    <w:abstractNumId w:val="4"/>
  </w:num>
  <w:num w:numId="43" w16cid:durableId="1809282484">
    <w:abstractNumId w:val="10"/>
  </w:num>
  <w:num w:numId="44" w16cid:durableId="1914732185">
    <w:abstractNumId w:val="0"/>
  </w:num>
  <w:num w:numId="45" w16cid:durableId="1853647463">
    <w:abstractNumId w:val="45"/>
  </w:num>
  <w:num w:numId="46" w16cid:durableId="665087918">
    <w:abstractNumId w:val="9"/>
  </w:num>
  <w:num w:numId="47" w16cid:durableId="112724141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2F90"/>
    <w:rsid w:val="00063932"/>
    <w:rsid w:val="00067FEC"/>
    <w:rsid w:val="000706C4"/>
    <w:rsid w:val="00070768"/>
    <w:rsid w:val="00072485"/>
    <w:rsid w:val="0007518C"/>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072F2"/>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CFF"/>
    <w:rsid w:val="002F1A04"/>
    <w:rsid w:val="002F286E"/>
    <w:rsid w:val="002F473F"/>
    <w:rsid w:val="002F50E0"/>
    <w:rsid w:val="002F5251"/>
    <w:rsid w:val="002F5DA3"/>
    <w:rsid w:val="002F6730"/>
    <w:rsid w:val="002F7517"/>
    <w:rsid w:val="00300D07"/>
    <w:rsid w:val="0030368E"/>
    <w:rsid w:val="00310B0F"/>
    <w:rsid w:val="0031164A"/>
    <w:rsid w:val="0031504F"/>
    <w:rsid w:val="00316719"/>
    <w:rsid w:val="00320B23"/>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5E9"/>
    <w:rsid w:val="004639DF"/>
    <w:rsid w:val="00463ADF"/>
    <w:rsid w:val="00464155"/>
    <w:rsid w:val="004644F0"/>
    <w:rsid w:val="00464693"/>
    <w:rsid w:val="00465E4D"/>
    <w:rsid w:val="00466087"/>
    <w:rsid w:val="004709A3"/>
    <w:rsid w:val="0047141B"/>
    <w:rsid w:val="0047152C"/>
    <w:rsid w:val="004715A7"/>
    <w:rsid w:val="0047263E"/>
    <w:rsid w:val="004726E3"/>
    <w:rsid w:val="004735E9"/>
    <w:rsid w:val="00474D42"/>
    <w:rsid w:val="0047665A"/>
    <w:rsid w:val="00476ECA"/>
    <w:rsid w:val="00477882"/>
    <w:rsid w:val="0048104C"/>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7D32"/>
    <w:rsid w:val="005707AF"/>
    <w:rsid w:val="00570AE8"/>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2271"/>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B7C"/>
    <w:rsid w:val="00792E69"/>
    <w:rsid w:val="00793558"/>
    <w:rsid w:val="007946B8"/>
    <w:rsid w:val="00794D57"/>
    <w:rsid w:val="00796246"/>
    <w:rsid w:val="00796E1F"/>
    <w:rsid w:val="007979F4"/>
    <w:rsid w:val="00797E04"/>
    <w:rsid w:val="007A356B"/>
    <w:rsid w:val="007A53C3"/>
    <w:rsid w:val="007A5914"/>
    <w:rsid w:val="007A6141"/>
    <w:rsid w:val="007A66B7"/>
    <w:rsid w:val="007A6D07"/>
    <w:rsid w:val="007A6DD7"/>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7187"/>
    <w:rsid w:val="008B0993"/>
    <w:rsid w:val="008B13C5"/>
    <w:rsid w:val="008B21EE"/>
    <w:rsid w:val="008B2A2B"/>
    <w:rsid w:val="008B4142"/>
    <w:rsid w:val="008B635F"/>
    <w:rsid w:val="008B74E1"/>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34ED"/>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C08"/>
    <w:rsid w:val="00992E97"/>
    <w:rsid w:val="00994008"/>
    <w:rsid w:val="00994B1B"/>
    <w:rsid w:val="00996835"/>
    <w:rsid w:val="00996BCB"/>
    <w:rsid w:val="00996FED"/>
    <w:rsid w:val="00997454"/>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EF247201-3A0B-499E-B78A-2CFC2349B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4FB25-A42D-4A5E-ACB6-2EBECF15D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6089</TotalTime>
  <Pages>44</Pages>
  <Words>16940</Words>
  <Characters>90364</Characters>
  <Application>Microsoft Office Word</Application>
  <DocSecurity>0</DocSecurity>
  <Lines>2130</Lines>
  <Paragraphs>620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Rahul . {राहुल}</cp:lastModifiedBy>
  <cp:revision>410</cp:revision>
  <cp:lastPrinted>2022-12-29T01:29:00Z</cp:lastPrinted>
  <dcterms:created xsi:type="dcterms:W3CDTF">2022-07-11T19:31:00Z</dcterms:created>
  <dcterms:modified xsi:type="dcterms:W3CDTF">2026-03-06T06:32:00Z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